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41" w:rsidRPr="003B0D8A" w:rsidRDefault="00A92267" w:rsidP="00A92267">
      <w:pPr>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t>(</w:t>
      </w:r>
      <w:r w:rsidR="0035062B">
        <w:rPr>
          <w:rFonts w:ascii="微软雅黑" w:eastAsia="微软雅黑" w:hAnsi="微软雅黑" w:cs="FKJSFK+é»ä½" w:hint="eastAsia"/>
          <w:color w:val="000000"/>
          <w:sz w:val="48"/>
          <w:szCs w:val="48"/>
        </w:rPr>
        <w:t>货架</w:t>
      </w:r>
      <w:r w:rsidRPr="003B0D8A">
        <w:rPr>
          <w:rFonts w:ascii="微软雅黑" w:eastAsia="微软雅黑" w:hAnsi="微软雅黑" w:cs="FKJSFK+é»ä½" w:hint="eastAsia"/>
          <w:color w:val="000000"/>
          <w:sz w:val="48"/>
          <w:szCs w:val="48"/>
        </w:rPr>
        <w:t xml:space="preserve">) </w:t>
      </w:r>
      <w:r w:rsidRPr="003B0D8A">
        <w:rPr>
          <w:rFonts w:ascii="微软雅黑" w:eastAsia="微软雅黑" w:hAnsi="微软雅黑" w:cs="FKJSFK+é»ä½"/>
          <w:color w:val="000000"/>
          <w:sz w:val="48"/>
          <w:szCs w:val="48"/>
        </w:rPr>
        <w:t>设备采购</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cs="FKJSFK+é»ä½"/>
          <w:color w:val="000000"/>
          <w:sz w:val="48"/>
          <w:szCs w:val="48"/>
        </w:rPr>
        <w:t>（招标编号：</w:t>
      </w:r>
      <w:r w:rsidR="0035062B">
        <w:rPr>
          <w:rFonts w:ascii="微软雅黑" w:eastAsia="微软雅黑" w:hAnsi="微软雅黑" w:cs="FKJSFK+é»ä½" w:hint="eastAsia"/>
          <w:color w:val="000000"/>
          <w:sz w:val="48"/>
          <w:szCs w:val="48"/>
        </w:rPr>
        <w:t>RRLZ20190003-HJ</w:t>
      </w:r>
      <w:r w:rsidRPr="003B0D8A">
        <w:rPr>
          <w:rFonts w:ascii="微软雅黑" w:eastAsia="微软雅黑" w:hAnsi="微软雅黑" w:cs="FKJSFK+é»ä½"/>
          <w:color w:val="000000"/>
          <w:sz w:val="48"/>
          <w:szCs w:val="48"/>
        </w:rPr>
        <w:t>）</w:t>
      </w:r>
    </w:p>
    <w:p w:rsidR="00A92267" w:rsidRPr="003B0D8A" w:rsidRDefault="00A92267" w:rsidP="00A92267">
      <w:pPr>
        <w:spacing w:before="393"/>
        <w:ind w:left="421"/>
        <w:jc w:val="center"/>
        <w:rPr>
          <w:rFonts w:ascii="微软雅黑" w:eastAsia="微软雅黑" w:hAnsi="微软雅黑" w:cs="FKJSFK+é»ä½"/>
          <w:color w:val="000000"/>
          <w:sz w:val="28"/>
        </w:rPr>
      </w:pPr>
    </w:p>
    <w:p w:rsidR="00A92267" w:rsidRPr="003B0D8A" w:rsidRDefault="00A92267" w:rsidP="00A92267">
      <w:pPr>
        <w:spacing w:before="393"/>
        <w:ind w:left="420"/>
        <w:jc w:val="center"/>
        <w:rPr>
          <w:rFonts w:ascii="微软雅黑" w:eastAsia="微软雅黑" w:hAnsi="微软雅黑" w:cs="FKJSFK+é»ä½"/>
          <w:color w:val="000000"/>
          <w:sz w:val="84"/>
          <w:szCs w:val="84"/>
        </w:rPr>
      </w:pPr>
      <w:r w:rsidRPr="003B0D8A">
        <w:rPr>
          <w:rFonts w:ascii="微软雅黑" w:eastAsia="微软雅黑" w:hAnsi="微软雅黑" w:cs="FKJSFK+é»ä½" w:hint="eastAsia"/>
          <w:color w:val="000000"/>
          <w:sz w:val="84"/>
          <w:szCs w:val="84"/>
        </w:rPr>
        <w:t>招标文件</w:t>
      </w:r>
    </w:p>
    <w:p w:rsidR="00A92267" w:rsidRPr="003B0D8A" w:rsidRDefault="00A92267" w:rsidP="00A92267">
      <w:pPr>
        <w:spacing w:before="393"/>
        <w:ind w:left="420"/>
        <w:jc w:val="center"/>
        <w:rPr>
          <w:rFonts w:ascii="微软雅黑" w:eastAsia="微软雅黑" w:hAnsi="微软雅黑" w:cs="FKJSFK+é»ä½"/>
          <w:color w:val="000000"/>
          <w:sz w:val="84"/>
          <w:szCs w:val="84"/>
        </w:rPr>
      </w:pP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1"/>
        <w:jc w:val="center"/>
        <w:rPr>
          <w:rFonts w:ascii="微软雅黑" w:eastAsia="微软雅黑" w:hAnsi="微软雅黑"/>
          <w:sz w:val="48"/>
          <w:szCs w:val="48"/>
        </w:rPr>
      </w:pPr>
      <w:r w:rsidRPr="003B0D8A">
        <w:rPr>
          <w:rFonts w:ascii="微软雅黑" w:eastAsia="微软雅黑" w:hAnsi="微软雅黑" w:cs="FKJSFK+é»ä½" w:hint="eastAsia"/>
          <w:color w:val="000000"/>
          <w:sz w:val="48"/>
          <w:szCs w:val="48"/>
        </w:rPr>
        <w:t>招标人:</w:t>
      </w:r>
      <w:r w:rsidRPr="003B0D8A">
        <w:rPr>
          <w:rFonts w:ascii="微软雅黑" w:eastAsia="微软雅黑" w:hAnsi="微软雅黑" w:hint="eastAsia"/>
          <w:sz w:val="48"/>
          <w:szCs w:val="48"/>
        </w:rPr>
        <w:t xml:space="preserve"> 人人乐连锁商业集团股份有限公司</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hint="eastAsia"/>
          <w:sz w:val="48"/>
          <w:szCs w:val="48"/>
        </w:rPr>
        <w:t>20</w:t>
      </w:r>
      <w:r w:rsidR="00BD0911">
        <w:rPr>
          <w:rFonts w:ascii="微软雅黑" w:eastAsia="微软雅黑" w:hAnsi="微软雅黑" w:hint="eastAsia"/>
          <w:sz w:val="48"/>
          <w:szCs w:val="48"/>
        </w:rPr>
        <w:t>19</w:t>
      </w:r>
      <w:r w:rsidRPr="003B0D8A">
        <w:rPr>
          <w:rFonts w:ascii="微软雅黑" w:eastAsia="微软雅黑" w:hAnsi="微软雅黑" w:hint="eastAsia"/>
          <w:sz w:val="48"/>
          <w:szCs w:val="48"/>
        </w:rPr>
        <w:t>年</w:t>
      </w:r>
      <w:r w:rsidR="00BD0911">
        <w:rPr>
          <w:rFonts w:ascii="微软雅黑" w:eastAsia="微软雅黑" w:hAnsi="微软雅黑" w:hint="eastAsia"/>
          <w:sz w:val="48"/>
          <w:szCs w:val="48"/>
        </w:rPr>
        <w:t>12</w:t>
      </w:r>
      <w:r w:rsidRPr="003B0D8A">
        <w:rPr>
          <w:rFonts w:ascii="微软雅黑" w:eastAsia="微软雅黑" w:hAnsi="微软雅黑" w:hint="eastAsia"/>
          <w:sz w:val="48"/>
          <w:szCs w:val="48"/>
        </w:rPr>
        <w:t>月</w:t>
      </w: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0"/>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lastRenderedPageBreak/>
        <w:t>目录</w:t>
      </w:r>
    </w:p>
    <w:p w:rsidR="00A92267" w:rsidRPr="003B0D8A" w:rsidRDefault="00A92267" w:rsidP="00A92267">
      <w:pPr>
        <w:spacing w:before="393"/>
        <w:ind w:left="420"/>
        <w:jc w:val="left"/>
        <w:rPr>
          <w:rFonts w:ascii="微软雅黑" w:eastAsia="微软雅黑" w:hAnsi="微软雅黑" w:cs="FKJSFK+é»ä½"/>
          <w:color w:val="000000"/>
          <w:sz w:val="36"/>
          <w:szCs w:val="36"/>
        </w:rPr>
      </w:pPr>
      <w:r w:rsidRPr="003B0D8A">
        <w:rPr>
          <w:rFonts w:ascii="微软雅黑" w:eastAsia="微软雅黑" w:hAnsi="微软雅黑" w:cs="GPUJCB+å®ä½"/>
          <w:color w:val="000000"/>
          <w:sz w:val="36"/>
          <w:szCs w:val="36"/>
        </w:rPr>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1.</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招标条件</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2.</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项目概况与招标范围</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3.</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投标人资格要求</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4.</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招标文件的获取</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5.</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投标文件的递交</w:t>
      </w:r>
      <w:r w:rsidR="003F5205" w:rsidRPr="003B0D8A">
        <w:rPr>
          <w:rFonts w:ascii="微软雅黑" w:eastAsia="微软雅黑" w:hAnsi="微软雅黑"/>
          <w:sz w:val="36"/>
          <w:szCs w:val="36"/>
        </w:rPr>
        <w:ptab w:relativeTo="margin" w:alignment="right" w:leader="dot"/>
      </w:r>
      <w:r w:rsidRPr="003B0D8A">
        <w:rPr>
          <w:rFonts w:ascii="微软雅黑" w:eastAsia="微软雅黑" w:hAnsi="微软雅黑"/>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6.</w:t>
      </w:r>
      <w:r w:rsidR="00507213" w:rsidRPr="003B0D8A">
        <w:rPr>
          <w:rFonts w:ascii="微软雅黑" w:eastAsia="微软雅黑" w:hAnsi="微软雅黑" w:hint="eastAsia"/>
          <w:color w:val="000000"/>
          <w:sz w:val="36"/>
          <w:szCs w:val="36"/>
        </w:rPr>
        <w:t xml:space="preserve"> </w:t>
      </w:r>
      <w:r w:rsidR="00392723" w:rsidRPr="003B0D8A">
        <w:rPr>
          <w:rFonts w:ascii="微软雅黑" w:eastAsia="微软雅黑" w:hAnsi="微软雅黑" w:cs="GPUJCB+å®ä½"/>
          <w:color w:val="000000"/>
          <w:sz w:val="36"/>
          <w:szCs w:val="36"/>
        </w:rPr>
        <w:t>联系方式</w:t>
      </w:r>
      <w:r w:rsidR="003F5205" w:rsidRPr="003B0D8A">
        <w:rPr>
          <w:rFonts w:ascii="微软雅黑" w:eastAsia="微软雅黑" w:hAnsi="微软雅黑"/>
          <w:sz w:val="36"/>
          <w:szCs w:val="36"/>
        </w:rPr>
        <w:ptab w:relativeTo="margin" w:alignment="right" w:leader="dot"/>
      </w:r>
      <w:r w:rsidR="005C2A62" w:rsidRPr="003B0D8A">
        <w:rPr>
          <w:rFonts w:ascii="微软雅黑" w:eastAsia="微软雅黑" w:hAnsi="微软雅黑" w:hint="eastAsia"/>
          <w:color w:val="000000"/>
          <w:sz w:val="36"/>
          <w:szCs w:val="36"/>
        </w:rPr>
        <w:t>4</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Pr="003B0D8A">
        <w:rPr>
          <w:rFonts w:ascii="微软雅黑" w:eastAsia="微软雅黑" w:hAnsi="微软雅黑" w:cs="GPUJCB+å®ä½" w:hint="eastAsia"/>
          <w:color w:val="000000"/>
          <w:sz w:val="36"/>
          <w:szCs w:val="36"/>
        </w:rPr>
        <w:t xml:space="preserve">二部分 </w:t>
      </w:r>
      <w:r w:rsidRPr="003B0D8A">
        <w:rPr>
          <w:rFonts w:ascii="微软雅黑" w:eastAsia="微软雅黑" w:hAnsi="微软雅黑" w:cs="GPUJCB+å®ä½"/>
          <w:color w:val="000000"/>
          <w:sz w:val="36"/>
          <w:szCs w:val="36"/>
        </w:rPr>
        <w:t>投标人须知</w:t>
      </w:r>
      <w:r w:rsidRPr="003B0D8A">
        <w:rPr>
          <w:rFonts w:ascii="微软雅黑" w:eastAsia="微软雅黑" w:hAnsi="微软雅黑" w:cs="GPUJCB+å®ä½"/>
          <w:color w:val="000000"/>
          <w:sz w:val="36"/>
          <w:szCs w:val="36"/>
        </w:rPr>
        <w:ptab w:relativeTo="margin" w:alignment="right" w:leader="dot"/>
      </w:r>
      <w:r w:rsidR="005C2A62" w:rsidRPr="003B0D8A">
        <w:rPr>
          <w:rFonts w:ascii="微软雅黑" w:eastAsia="微软雅黑" w:hAnsi="微软雅黑" w:cs="GPUJCB+å®ä½" w:hint="eastAsia"/>
          <w:color w:val="000000"/>
          <w:sz w:val="36"/>
          <w:szCs w:val="36"/>
        </w:rPr>
        <w:t>5</w:t>
      </w:r>
    </w:p>
    <w:p w:rsidR="006F6993" w:rsidRDefault="006F6993" w:rsidP="00A50249">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hint="eastAsia"/>
          <w:color w:val="000000"/>
          <w:sz w:val="36"/>
          <w:szCs w:val="36"/>
        </w:rPr>
        <w:t>投标人</w:t>
      </w:r>
      <w:r>
        <w:rPr>
          <w:rFonts w:ascii="微软雅黑" w:eastAsia="微软雅黑" w:hAnsi="微软雅黑" w:cs="GPUJCB+å®ä½"/>
          <w:color w:val="000000"/>
          <w:sz w:val="36"/>
          <w:szCs w:val="36"/>
        </w:rPr>
        <w:t>须知前附表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5</w:t>
      </w:r>
    </w:p>
    <w:p w:rsidR="00507213" w:rsidRPr="003B0D8A" w:rsidRDefault="00507213" w:rsidP="00A50249">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1.</w:t>
      </w:r>
      <w:r w:rsidR="00A50249" w:rsidRPr="003B0D8A">
        <w:rPr>
          <w:rFonts w:ascii="微软雅黑" w:eastAsia="微软雅黑" w:hAnsi="微软雅黑" w:cs="GPUJCB+å®ä½" w:hint="eastAsia"/>
          <w:color w:val="000000"/>
          <w:sz w:val="36"/>
          <w:szCs w:val="36"/>
        </w:rPr>
        <w:t xml:space="preserve"> </w:t>
      </w:r>
      <w:r w:rsidRPr="003B0D8A">
        <w:rPr>
          <w:rFonts w:ascii="微软雅黑" w:eastAsia="微软雅黑" w:hAnsi="微软雅黑" w:cs="GPUJCB+å®ä½"/>
          <w:color w:val="000000"/>
          <w:sz w:val="36"/>
          <w:szCs w:val="36"/>
        </w:rPr>
        <w:t>总则</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2</w:t>
      </w:r>
      <w:r w:rsidR="00507213" w:rsidRPr="003B0D8A">
        <w:rPr>
          <w:rFonts w:ascii="微软雅黑" w:eastAsia="微软雅黑" w:hAnsi="微软雅黑" w:cs="GPUJCB+å®ä½"/>
          <w:color w:val="000000"/>
          <w:sz w:val="36"/>
          <w:szCs w:val="36"/>
        </w:rPr>
        <w:t>. 招标文件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11</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3</w:t>
      </w:r>
      <w:r w:rsidR="00507213" w:rsidRPr="003B0D8A">
        <w:rPr>
          <w:rFonts w:ascii="微软雅黑" w:eastAsia="微软雅黑" w:hAnsi="微软雅黑" w:cs="GPUJCB+å®ä½"/>
          <w:color w:val="000000"/>
          <w:sz w:val="36"/>
          <w:szCs w:val="36"/>
        </w:rPr>
        <w:t>. 投标文件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12</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4</w:t>
      </w:r>
      <w:r w:rsidR="00507213" w:rsidRPr="003B0D8A">
        <w:rPr>
          <w:rFonts w:ascii="微软雅黑" w:eastAsia="微软雅黑" w:hAnsi="微软雅黑" w:cs="GPUJCB+å®ä½"/>
          <w:color w:val="000000"/>
          <w:sz w:val="36"/>
          <w:szCs w:val="36"/>
        </w:rPr>
        <w:t>. 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16</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5</w:t>
      </w:r>
      <w:r w:rsidR="00507213" w:rsidRPr="003B0D8A">
        <w:rPr>
          <w:rFonts w:ascii="微软雅黑" w:eastAsia="微软雅黑" w:hAnsi="微软雅黑" w:cs="GPUJCB+å®ä½"/>
          <w:color w:val="000000"/>
          <w:sz w:val="36"/>
          <w:szCs w:val="36"/>
        </w:rPr>
        <w:t>. 开标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17</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6</w:t>
      </w:r>
      <w:r w:rsidR="00507213" w:rsidRPr="003B0D8A">
        <w:rPr>
          <w:rFonts w:ascii="微软雅黑" w:eastAsia="微软雅黑" w:hAnsi="微软雅黑" w:cs="GPUJCB+å®ä½"/>
          <w:color w:val="000000"/>
          <w:sz w:val="36"/>
          <w:szCs w:val="36"/>
        </w:rPr>
        <w:t>. 评标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7</w:t>
      </w:r>
      <w:r w:rsidR="00507213" w:rsidRPr="003B0D8A">
        <w:rPr>
          <w:rFonts w:ascii="微软雅黑" w:eastAsia="微软雅黑" w:hAnsi="微软雅黑" w:cs="GPUJCB+å®ä½"/>
          <w:color w:val="000000"/>
          <w:sz w:val="36"/>
          <w:szCs w:val="36"/>
        </w:rPr>
        <w:t>. 合同</w:t>
      </w:r>
      <w:r w:rsidR="006F6993">
        <w:rPr>
          <w:rFonts w:ascii="微软雅黑" w:eastAsia="微软雅黑" w:hAnsi="微软雅黑" w:cs="GPUJCB+å®ä½"/>
          <w:color w:val="000000"/>
          <w:sz w:val="36"/>
          <w:szCs w:val="36"/>
        </w:rPr>
        <w:t>签订</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00507213" w:rsidRPr="003B0D8A">
        <w:rPr>
          <w:rFonts w:ascii="微软雅黑" w:eastAsia="微软雅黑" w:hAnsi="微软雅黑" w:cs="GPUJCB+å®ä½"/>
          <w:color w:val="000000"/>
          <w:sz w:val="36"/>
          <w:szCs w:val="36"/>
        </w:rPr>
        <w:t>. 纪律和监督</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19</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00507213" w:rsidRPr="003B0D8A">
        <w:rPr>
          <w:rFonts w:ascii="微软雅黑" w:eastAsia="微软雅黑" w:hAnsi="微软雅黑" w:cs="GPUJCB+å®ä½"/>
          <w:color w:val="000000"/>
          <w:sz w:val="36"/>
          <w:szCs w:val="36"/>
        </w:rPr>
        <w:t>. 是否采用电子招标投标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20</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lastRenderedPageBreak/>
        <w:t>第</w:t>
      </w:r>
      <w:r w:rsidRPr="003B0D8A">
        <w:rPr>
          <w:rFonts w:ascii="微软雅黑" w:eastAsia="微软雅黑" w:hAnsi="微软雅黑" w:cs="GPUJCB+å®ä½" w:hint="eastAsia"/>
          <w:color w:val="000000"/>
          <w:sz w:val="36"/>
          <w:szCs w:val="36"/>
        </w:rPr>
        <w:t xml:space="preserve">三部分 </w:t>
      </w:r>
      <w:r w:rsidR="009C32F4" w:rsidRPr="003B0D8A">
        <w:rPr>
          <w:rFonts w:ascii="微软雅黑" w:eastAsia="微软雅黑" w:hAnsi="微软雅黑" w:cs="GPUJCB+å®ä½" w:hint="eastAsia"/>
          <w:color w:val="000000"/>
          <w:sz w:val="36"/>
          <w:szCs w:val="36"/>
        </w:rPr>
        <w:t>主要</w:t>
      </w:r>
      <w:r w:rsidR="009C32F4" w:rsidRPr="003B0D8A">
        <w:rPr>
          <w:rFonts w:ascii="微软雅黑" w:eastAsia="微软雅黑" w:hAnsi="微软雅黑" w:cs="GPUJCB+å®ä½"/>
          <w:color w:val="000000"/>
          <w:sz w:val="36"/>
          <w:szCs w:val="36"/>
        </w:rPr>
        <w:t>合同条款</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21</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009C32F4" w:rsidRPr="003B0D8A">
        <w:rPr>
          <w:rFonts w:ascii="微软雅黑" w:eastAsia="微软雅黑" w:hAnsi="微软雅黑" w:cs="GPUJCB+å®ä½" w:hint="eastAsia"/>
          <w:color w:val="000000"/>
          <w:sz w:val="36"/>
          <w:szCs w:val="36"/>
        </w:rPr>
        <w:t>四</w:t>
      </w:r>
      <w:r w:rsidRPr="003B0D8A">
        <w:rPr>
          <w:rFonts w:ascii="微软雅黑" w:eastAsia="微软雅黑" w:hAnsi="微软雅黑" w:cs="GPUJCB+å®ä½" w:hint="eastAsia"/>
          <w:color w:val="000000"/>
          <w:sz w:val="36"/>
          <w:szCs w:val="36"/>
        </w:rPr>
        <w:t xml:space="preserve">部分 </w:t>
      </w:r>
      <w:r w:rsidR="009C32F4" w:rsidRPr="003B0D8A">
        <w:rPr>
          <w:rFonts w:ascii="微软雅黑" w:eastAsia="微软雅黑" w:hAnsi="微软雅黑" w:cs="GPUJCB+å®ä½"/>
          <w:color w:val="000000"/>
          <w:sz w:val="36"/>
          <w:szCs w:val="36"/>
        </w:rPr>
        <w:t>投标文件格式</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31</w:t>
      </w:r>
    </w:p>
    <w:p w:rsidR="00507213" w:rsidRPr="003B0D8A" w:rsidRDefault="009C32F4"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目录</w:t>
      </w:r>
      <w:r w:rsidR="00507213"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31</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32</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8</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9</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40</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投标设备技术性能指标的详细描述</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41</w:t>
      </w:r>
    </w:p>
    <w:p w:rsid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技术支持资料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507213" w:rsidRPr="003B0D8A" w:rsidRDefault="00507213" w:rsidP="00A92267">
      <w:pPr>
        <w:autoSpaceDE w:val="0"/>
        <w:autoSpaceDN w:val="0"/>
        <w:ind w:left="420"/>
        <w:jc w:val="left"/>
        <w:rPr>
          <w:rFonts w:ascii="微软雅黑" w:eastAsia="微软雅黑" w:hAnsi="微软雅黑"/>
          <w:color w:val="000000"/>
          <w:sz w:val="36"/>
          <w:szCs w:val="36"/>
        </w:rPr>
      </w:pPr>
    </w:p>
    <w:p w:rsidR="009C32F4" w:rsidRPr="003B0D8A" w:rsidRDefault="009C32F4" w:rsidP="00A92267">
      <w:pPr>
        <w:autoSpaceDE w:val="0"/>
        <w:autoSpaceDN w:val="0"/>
        <w:ind w:left="420"/>
        <w:jc w:val="left"/>
        <w:rPr>
          <w:rFonts w:ascii="微软雅黑" w:eastAsia="微软雅黑" w:hAnsi="微软雅黑"/>
          <w:color w:val="000000"/>
          <w:sz w:val="36"/>
          <w:szCs w:val="36"/>
        </w:rPr>
      </w:pPr>
    </w:p>
    <w:p w:rsidR="009C32F4" w:rsidRPr="003B0D8A" w:rsidRDefault="009C32F4" w:rsidP="009C32F4">
      <w:pPr>
        <w:autoSpaceDE w:val="0"/>
        <w:autoSpaceDN w:val="0"/>
        <w:ind w:left="420"/>
        <w:jc w:val="center"/>
        <w:rPr>
          <w:rFonts w:ascii="微软雅黑" w:eastAsia="微软雅黑" w:hAnsi="微软雅黑"/>
          <w:color w:val="000000"/>
          <w:sz w:val="36"/>
          <w:szCs w:val="36"/>
        </w:rPr>
      </w:pPr>
      <w:r w:rsidRPr="003B0D8A">
        <w:rPr>
          <w:rFonts w:ascii="微软雅黑" w:eastAsia="微软雅黑" w:hAnsi="微软雅黑" w:cs="GPUJCB+å®ä½"/>
          <w:color w:val="000000"/>
          <w:sz w:val="36"/>
          <w:szCs w:val="36"/>
        </w:rPr>
        <w:lastRenderedPageBreak/>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p>
    <w:p w:rsidR="009C32F4" w:rsidRPr="00051FA5" w:rsidRDefault="009C32F4" w:rsidP="009C32F4">
      <w:pPr>
        <w:autoSpaceDE w:val="0"/>
        <w:autoSpaceDN w:val="0"/>
        <w:jc w:val="center"/>
        <w:rPr>
          <w:rFonts w:ascii="微软雅黑" w:eastAsia="微软雅黑" w:hAnsi="微软雅黑" w:cs="AMWJBW+é»ä½"/>
          <w:color w:val="000000"/>
          <w:sz w:val="24"/>
          <w:szCs w:val="24"/>
        </w:rPr>
      </w:pPr>
      <w:r w:rsidRPr="00051FA5">
        <w:rPr>
          <w:rFonts w:ascii="微软雅黑" w:eastAsia="微软雅黑" w:hAnsi="微软雅黑" w:cs="AMWJBW+é»ä½"/>
          <w:color w:val="000000"/>
          <w:sz w:val="24"/>
          <w:szCs w:val="24"/>
        </w:rPr>
        <w:t>（</w:t>
      </w:r>
      <w:r w:rsidR="0035062B">
        <w:rPr>
          <w:rFonts w:ascii="微软雅黑" w:eastAsia="微软雅黑" w:hAnsi="微软雅黑" w:cs="AMWJBW+é»ä½" w:hint="eastAsia"/>
          <w:color w:val="000000"/>
          <w:sz w:val="24"/>
          <w:szCs w:val="24"/>
        </w:rPr>
        <w:t>货架</w:t>
      </w:r>
      <w:r w:rsidRPr="00051FA5">
        <w:rPr>
          <w:rFonts w:ascii="微软雅黑" w:eastAsia="微软雅黑" w:hAnsi="微软雅黑" w:cs="AMWJBW+é»ä½"/>
          <w:color w:val="000000"/>
          <w:sz w:val="24"/>
          <w:szCs w:val="24"/>
        </w:rPr>
        <w:t>）设备采购招标公告</w:t>
      </w:r>
    </w:p>
    <w:p w:rsidR="009C32F4" w:rsidRPr="00051FA5" w:rsidRDefault="009C32F4" w:rsidP="009C32F4">
      <w:pPr>
        <w:pStyle w:val="a3"/>
        <w:numPr>
          <w:ilvl w:val="0"/>
          <w:numId w:val="1"/>
        </w:numPr>
        <w:autoSpaceDE w:val="0"/>
        <w:autoSpaceDN w:val="0"/>
        <w:ind w:firstLineChars="0"/>
        <w:jc w:val="left"/>
        <w:rPr>
          <w:rFonts w:ascii="微软雅黑" w:eastAsia="微软雅黑" w:hAnsi="微软雅黑" w:cs="GPUJCB+å®ä½"/>
          <w:color w:val="000000"/>
          <w:sz w:val="30"/>
          <w:szCs w:val="30"/>
        </w:rPr>
      </w:pPr>
      <w:bookmarkStart w:id="0" w:name="_GoBack"/>
      <w:r w:rsidRPr="00051FA5">
        <w:rPr>
          <w:rFonts w:ascii="微软雅黑" w:eastAsia="微软雅黑" w:hAnsi="微软雅黑" w:cs="GPUJCB+å®ä½"/>
          <w:color w:val="000000"/>
          <w:sz w:val="30"/>
          <w:szCs w:val="30"/>
        </w:rPr>
        <w:t>招标条件</w:t>
      </w:r>
    </w:p>
    <w:p w:rsidR="009C32F4" w:rsidRPr="003B0D8A" w:rsidRDefault="00CA766E" w:rsidP="002023DE">
      <w:pPr>
        <w:autoSpaceDE w:val="0"/>
        <w:autoSpaceDN w:val="0"/>
        <w:ind w:firstLineChars="100" w:firstLine="240"/>
        <w:jc w:val="left"/>
        <w:rPr>
          <w:rFonts w:ascii="微软雅黑" w:eastAsia="微软雅黑" w:hAnsi="微软雅黑" w:cs="AMWJBW+é»ä½"/>
          <w:color w:val="000000"/>
          <w:sz w:val="24"/>
          <w:szCs w:val="24"/>
        </w:rPr>
      </w:pPr>
      <w:r w:rsidRPr="00051FA5">
        <w:rPr>
          <w:rFonts w:ascii="微软雅黑" w:eastAsia="微软雅黑" w:hAnsi="微软雅黑" w:hint="eastAsia"/>
          <w:color w:val="000000"/>
          <w:sz w:val="24"/>
          <w:szCs w:val="24"/>
        </w:rPr>
        <w:t>现</w:t>
      </w:r>
      <w:r w:rsidR="009C32F4" w:rsidRPr="00051FA5">
        <w:rPr>
          <w:rFonts w:ascii="微软雅黑" w:eastAsia="微软雅黑" w:hAnsi="微软雅黑" w:cs="AMWJBW+é»ä½" w:hint="eastAsia"/>
          <w:color w:val="000000"/>
          <w:sz w:val="24"/>
          <w:szCs w:val="24"/>
        </w:rPr>
        <w:t>人人乐连锁商业集团股份有限公司</w:t>
      </w:r>
      <w:r w:rsidRPr="00051FA5">
        <w:rPr>
          <w:rFonts w:ascii="微软雅黑" w:eastAsia="微软雅黑" w:hAnsi="微软雅黑" w:cs="AMWJBW+é»ä½" w:hint="eastAsia"/>
          <w:color w:val="000000"/>
          <w:sz w:val="24"/>
          <w:szCs w:val="24"/>
        </w:rPr>
        <w:t>对</w:t>
      </w:r>
      <w:r w:rsidR="0035062B">
        <w:rPr>
          <w:rFonts w:ascii="微软雅黑" w:eastAsia="微软雅黑" w:hAnsi="微软雅黑" w:cs="AMWJBW+é»ä½" w:hint="eastAsia"/>
          <w:color w:val="000000"/>
          <w:sz w:val="24"/>
          <w:szCs w:val="24"/>
        </w:rPr>
        <w:t>货架</w:t>
      </w:r>
      <w:r w:rsidRPr="00051FA5">
        <w:rPr>
          <w:rFonts w:ascii="微软雅黑" w:eastAsia="微软雅黑" w:hAnsi="微软雅黑" w:cs="AMWJBW+é»ä½"/>
          <w:color w:val="000000"/>
          <w:sz w:val="24"/>
          <w:szCs w:val="24"/>
        </w:rPr>
        <w:t>设备采购</w:t>
      </w:r>
      <w:r w:rsidRPr="00051FA5">
        <w:rPr>
          <w:rFonts w:ascii="微软雅黑" w:eastAsia="微软雅黑" w:hAnsi="微软雅黑" w:cs="AMWJBW+é»ä½" w:hint="eastAsia"/>
          <w:color w:val="000000"/>
          <w:sz w:val="24"/>
          <w:szCs w:val="24"/>
        </w:rPr>
        <w:t>进行公开招标，</w:t>
      </w:r>
      <w:r w:rsidR="0016763F" w:rsidRPr="00051FA5">
        <w:rPr>
          <w:rFonts w:ascii="微软雅黑" w:eastAsia="微软雅黑" w:hAnsi="微软雅黑" w:cs="AMWJBW+é»ä½" w:hint="eastAsia"/>
          <w:color w:val="000000"/>
          <w:sz w:val="24"/>
          <w:szCs w:val="24"/>
        </w:rPr>
        <w:t>本次招标为年采招标，根据评定等级中标单位可获得招标方年度不同比例的合作份额。</w:t>
      </w:r>
      <w:r w:rsidRPr="00051FA5">
        <w:rPr>
          <w:rFonts w:ascii="微软雅黑" w:eastAsia="微软雅黑" w:hAnsi="微软雅黑" w:cs="AMWJBW+é»ä½" w:hint="eastAsia"/>
          <w:color w:val="000000"/>
          <w:sz w:val="24"/>
          <w:szCs w:val="24"/>
        </w:rPr>
        <w:t>欢迎符合资格条件的供应商前来投标。</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项目概况与招标范围</w:t>
      </w:r>
    </w:p>
    <w:p w:rsidR="00CA766E" w:rsidRPr="003B0D8A" w:rsidRDefault="00BD0911" w:rsidP="00BD0911">
      <w:pPr>
        <w:autoSpaceDE w:val="0"/>
        <w:autoSpaceDN w:val="0"/>
        <w:ind w:firstLineChars="100" w:firstLine="240"/>
        <w:jc w:val="left"/>
        <w:rPr>
          <w:rFonts w:ascii="微软雅黑" w:eastAsia="微软雅黑" w:hAnsi="微软雅黑" w:cs="AMWJBW+é»ä½"/>
          <w:color w:val="000000"/>
          <w:sz w:val="24"/>
          <w:szCs w:val="24"/>
        </w:rPr>
      </w:pPr>
      <w:r w:rsidRPr="00BD0911">
        <w:rPr>
          <w:rFonts w:ascii="微软雅黑" w:eastAsia="微软雅黑" w:hAnsi="微软雅黑" w:cs="AMWJBW+é»ä½" w:hint="eastAsia"/>
          <w:color w:val="000000"/>
          <w:sz w:val="24"/>
          <w:szCs w:val="24"/>
        </w:rPr>
        <w:t>2020-2021年</w:t>
      </w:r>
      <w:r>
        <w:rPr>
          <w:rFonts w:ascii="微软雅黑" w:eastAsia="微软雅黑" w:hAnsi="微软雅黑" w:cs="AMWJBW+é»ä½" w:hint="eastAsia"/>
          <w:color w:val="000000"/>
          <w:sz w:val="24"/>
          <w:szCs w:val="24"/>
        </w:rPr>
        <w:t>人人乐</w:t>
      </w:r>
      <w:r w:rsidRPr="00BD0911">
        <w:rPr>
          <w:rFonts w:ascii="微软雅黑" w:eastAsia="微软雅黑" w:hAnsi="微软雅黑" w:cs="AMWJBW+é»ä½" w:hint="eastAsia"/>
          <w:color w:val="000000"/>
          <w:sz w:val="24"/>
          <w:szCs w:val="24"/>
        </w:rPr>
        <w:t>新开门店（约20—30万平方米）</w:t>
      </w:r>
      <w:r w:rsidR="0035062B">
        <w:rPr>
          <w:rFonts w:ascii="微软雅黑" w:eastAsia="微软雅黑" w:hAnsi="微软雅黑" w:cs="AMWJBW+é»ä½" w:hint="eastAsia"/>
          <w:color w:val="000000"/>
          <w:sz w:val="24"/>
          <w:szCs w:val="24"/>
        </w:rPr>
        <w:t>及已开门店(约150万平方米)</w:t>
      </w:r>
      <w:r w:rsidRPr="00BD0911">
        <w:rPr>
          <w:rFonts w:ascii="微软雅黑" w:eastAsia="微软雅黑" w:hAnsi="微软雅黑" w:cs="AMWJBW+é»ä½" w:hint="eastAsia"/>
          <w:color w:val="000000"/>
          <w:sz w:val="24"/>
          <w:szCs w:val="24"/>
        </w:rPr>
        <w:t>各种型号</w:t>
      </w:r>
      <w:r w:rsidR="0035062B">
        <w:rPr>
          <w:rFonts w:ascii="微软雅黑" w:eastAsia="微软雅黑" w:hAnsi="微软雅黑" w:cs="AMWJBW+é»ä½" w:hint="eastAsia"/>
          <w:color w:val="000000"/>
          <w:sz w:val="24"/>
          <w:szCs w:val="24"/>
        </w:rPr>
        <w:t>货架</w:t>
      </w:r>
      <w:r>
        <w:rPr>
          <w:rFonts w:ascii="微软雅黑" w:eastAsia="微软雅黑" w:hAnsi="微软雅黑" w:cs="AMWJBW+é»ä½" w:hint="eastAsia"/>
          <w:color w:val="000000"/>
          <w:sz w:val="24"/>
          <w:szCs w:val="24"/>
        </w:rPr>
        <w:t>进行</w:t>
      </w:r>
      <w:r w:rsidRPr="00BD0911">
        <w:rPr>
          <w:rFonts w:ascii="微软雅黑" w:eastAsia="微软雅黑" w:hAnsi="微软雅黑" w:cs="AMWJBW+é»ä½" w:hint="eastAsia"/>
          <w:color w:val="000000"/>
          <w:sz w:val="24"/>
          <w:szCs w:val="24"/>
        </w:rPr>
        <w:t>采购招标</w:t>
      </w:r>
      <w:r w:rsidR="00CA766E" w:rsidRPr="003B0D8A">
        <w:rPr>
          <w:rFonts w:ascii="微软雅黑" w:eastAsia="微软雅黑" w:hAnsi="微软雅黑" w:cs="AMWJBW+é»ä½"/>
          <w:color w:val="000000"/>
          <w:sz w:val="24"/>
          <w:szCs w:val="24"/>
        </w:rPr>
        <w:t>。</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投标人资格要求</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3.1 </w:t>
      </w:r>
      <w:r w:rsidR="00CA766E" w:rsidRPr="003B0D8A">
        <w:rPr>
          <w:rFonts w:ascii="微软雅黑" w:eastAsia="微软雅黑" w:hAnsi="微软雅黑" w:hint="eastAsia"/>
          <w:color w:val="000000"/>
          <w:sz w:val="24"/>
          <w:szCs w:val="24"/>
        </w:rPr>
        <w:t>投标人必须是有承担民事责任能力的在中华人民共和国境内注册的法人或其他组织，并通过工商年审且在有效期内。</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3.2 </w:t>
      </w:r>
      <w:r w:rsidR="00CA766E" w:rsidRPr="003B0D8A">
        <w:rPr>
          <w:rFonts w:ascii="微软雅黑" w:eastAsia="微软雅黑" w:hAnsi="微软雅黑" w:hint="eastAsia"/>
          <w:color w:val="000000"/>
          <w:sz w:val="24"/>
          <w:szCs w:val="24"/>
        </w:rPr>
        <w:t>营业执照的主营业务应为招标标的物。</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3.3 </w:t>
      </w:r>
      <w:r w:rsidR="00CA766E" w:rsidRPr="003B0D8A">
        <w:rPr>
          <w:rFonts w:ascii="微软雅黑" w:eastAsia="微软雅黑" w:hAnsi="微软雅黑" w:hint="eastAsia"/>
          <w:color w:val="000000"/>
          <w:sz w:val="24"/>
          <w:szCs w:val="24"/>
        </w:rPr>
        <w:t>本项目不接受联合体投标。</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招标文件的获取</w:t>
      </w:r>
    </w:p>
    <w:p w:rsidR="00CA766E" w:rsidRPr="003B0D8A" w:rsidRDefault="00CA766E" w:rsidP="002023DE">
      <w:pPr>
        <w:pStyle w:val="a3"/>
        <w:ind w:firstLineChars="100" w:firstLine="240"/>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有意投标者，请于招标截止日期结束前，于人人</w:t>
      </w:r>
      <w:proofErr w:type="gramStart"/>
      <w:r w:rsidRPr="003B0D8A">
        <w:rPr>
          <w:rFonts w:ascii="微软雅黑" w:eastAsia="微软雅黑" w:hAnsi="微软雅黑" w:hint="eastAsia"/>
          <w:color w:val="000000"/>
          <w:sz w:val="24"/>
          <w:szCs w:val="24"/>
        </w:rPr>
        <w:t>乐官网下载</w:t>
      </w:r>
      <w:proofErr w:type="gramEnd"/>
      <w:r w:rsidRPr="003B0D8A">
        <w:rPr>
          <w:rFonts w:ascii="微软雅黑" w:eastAsia="微软雅黑" w:hAnsi="微软雅黑" w:hint="eastAsia"/>
          <w:color w:val="000000"/>
          <w:sz w:val="24"/>
          <w:szCs w:val="24"/>
        </w:rPr>
        <w:t>电子招标文件</w:t>
      </w:r>
      <w:r w:rsidR="005C2A62" w:rsidRPr="003B0D8A">
        <w:rPr>
          <w:rFonts w:ascii="微软雅黑" w:eastAsia="微软雅黑" w:hAnsi="微软雅黑" w:hint="eastAsia"/>
          <w:color w:val="000000"/>
          <w:sz w:val="24"/>
          <w:szCs w:val="24"/>
        </w:rPr>
        <w:t>（本公示下方附件）</w:t>
      </w:r>
      <w:r w:rsidRPr="003B0D8A">
        <w:rPr>
          <w:rFonts w:ascii="微软雅黑" w:eastAsia="微软雅黑" w:hAnsi="微软雅黑" w:hint="eastAsia"/>
          <w:color w:val="000000"/>
          <w:sz w:val="24"/>
          <w:szCs w:val="24"/>
        </w:rPr>
        <w:t>。</w:t>
      </w:r>
    </w:p>
    <w:p w:rsidR="00392723" w:rsidRPr="003B0D8A" w:rsidRDefault="009C32F4" w:rsidP="0039272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投标文件的递交</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5.1 </w:t>
      </w:r>
      <w:r w:rsidRPr="003B0D8A">
        <w:rPr>
          <w:rFonts w:ascii="微软雅黑" w:eastAsia="微软雅黑" w:hAnsi="微软雅黑"/>
          <w:color w:val="000000"/>
          <w:sz w:val="24"/>
          <w:szCs w:val="24"/>
        </w:rPr>
        <w:t>投标文件递交的截止时间（投标截止时间，下同）为</w:t>
      </w:r>
      <w:r w:rsidRPr="003B0D8A">
        <w:rPr>
          <w:rFonts w:ascii="微软雅黑" w:eastAsia="微软雅黑" w:hAnsi="微软雅黑" w:hint="eastAsia"/>
          <w:color w:val="000000"/>
          <w:sz w:val="24"/>
          <w:szCs w:val="24"/>
        </w:rPr>
        <w:t>20</w:t>
      </w:r>
      <w:r w:rsidR="0035062B">
        <w:rPr>
          <w:rFonts w:ascii="微软雅黑" w:eastAsia="微软雅黑" w:hAnsi="微软雅黑" w:hint="eastAsia"/>
          <w:color w:val="000000"/>
          <w:sz w:val="24"/>
          <w:szCs w:val="24"/>
        </w:rPr>
        <w:t>20</w:t>
      </w:r>
      <w:r w:rsidRPr="003B0D8A">
        <w:rPr>
          <w:rFonts w:ascii="微软雅黑" w:eastAsia="微软雅黑" w:hAnsi="微软雅黑" w:hint="eastAsia"/>
          <w:color w:val="000000"/>
          <w:sz w:val="24"/>
          <w:szCs w:val="24"/>
        </w:rPr>
        <w:t>年</w:t>
      </w:r>
      <w:r w:rsidR="0035062B">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月</w:t>
      </w:r>
      <w:r w:rsidR="001C5566">
        <w:rPr>
          <w:rFonts w:ascii="微软雅黑" w:eastAsia="微软雅黑" w:hAnsi="微软雅黑" w:hint="eastAsia"/>
          <w:color w:val="000000"/>
          <w:sz w:val="24"/>
          <w:szCs w:val="24"/>
        </w:rPr>
        <w:t>7</w:t>
      </w:r>
      <w:r w:rsidRPr="003B0D8A">
        <w:rPr>
          <w:rFonts w:ascii="微软雅黑" w:eastAsia="微软雅黑" w:hAnsi="微软雅黑" w:hint="eastAsia"/>
          <w:color w:val="000000"/>
          <w:sz w:val="24"/>
          <w:szCs w:val="24"/>
        </w:rPr>
        <w:t>日下午6时，投标地点为深圳市宝安区石岩街道州石路北侧人人乐物流中心主楼二层设备采购部。</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5.2 </w:t>
      </w:r>
      <w:r w:rsidRPr="003B0D8A">
        <w:rPr>
          <w:rFonts w:ascii="微软雅黑" w:eastAsia="微软雅黑" w:hAnsi="微软雅黑"/>
          <w:color w:val="000000"/>
          <w:sz w:val="24"/>
          <w:szCs w:val="24"/>
        </w:rPr>
        <w:t>逾期送达的、未送达指定地点的或者不按照招标文件要求密封的投标文</w:t>
      </w:r>
      <w:r w:rsidRPr="003B0D8A">
        <w:rPr>
          <w:rFonts w:ascii="微软雅黑" w:eastAsia="微软雅黑" w:hAnsi="微软雅黑"/>
          <w:color w:val="000000"/>
          <w:sz w:val="24"/>
          <w:szCs w:val="24"/>
        </w:rPr>
        <w:lastRenderedPageBreak/>
        <w:t>件，招标</w:t>
      </w:r>
      <w:r w:rsidRPr="003B0D8A">
        <w:rPr>
          <w:rFonts w:ascii="微软雅黑" w:eastAsia="微软雅黑" w:hAnsi="微软雅黑" w:hint="eastAsia"/>
          <w:color w:val="000000"/>
          <w:sz w:val="24"/>
          <w:szCs w:val="24"/>
        </w:rPr>
        <w:t>人将予以拒收。</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5.3 若投标方式为邮寄，收件地址同5.1投标地点。</w:t>
      </w:r>
    </w:p>
    <w:p w:rsidR="002023DE" w:rsidRPr="003B0D8A" w:rsidRDefault="002023DE" w:rsidP="0039272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联系方式</w:t>
      </w:r>
    </w:p>
    <w:p w:rsidR="00CA766E" w:rsidRPr="003B0D8A" w:rsidRDefault="00853C8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联系人</w:t>
      </w:r>
      <w:r w:rsidRPr="003B0D8A">
        <w:rPr>
          <w:rFonts w:ascii="微软雅黑" w:eastAsia="微软雅黑" w:hAnsi="微软雅黑" w:hint="eastAsia"/>
          <w:color w:val="000000"/>
          <w:sz w:val="24"/>
          <w:szCs w:val="24"/>
        </w:rPr>
        <w:t>：</w:t>
      </w:r>
      <w:proofErr w:type="gramStart"/>
      <w:r w:rsidR="00BD0911">
        <w:rPr>
          <w:rFonts w:ascii="微软雅黑" w:eastAsia="微软雅黑" w:hAnsi="微软雅黑" w:hint="eastAsia"/>
          <w:color w:val="000000"/>
          <w:sz w:val="24"/>
          <w:szCs w:val="24"/>
        </w:rPr>
        <w:t>宋雨洁</w:t>
      </w:r>
      <w:proofErr w:type="gramEnd"/>
      <w:r w:rsidRPr="003B0D8A">
        <w:rPr>
          <w:rFonts w:ascii="微软雅黑" w:eastAsia="微软雅黑" w:hAnsi="微软雅黑" w:hint="eastAsia"/>
          <w:color w:val="000000"/>
          <w:sz w:val="24"/>
          <w:szCs w:val="24"/>
        </w:rPr>
        <w:t>，联系电话：</w:t>
      </w:r>
      <w:r w:rsidR="00BD0911">
        <w:rPr>
          <w:rFonts w:ascii="微软雅黑" w:eastAsia="微软雅黑" w:hAnsi="微软雅黑" w:hint="eastAsia"/>
          <w:color w:val="000000"/>
          <w:sz w:val="24"/>
          <w:szCs w:val="24"/>
        </w:rPr>
        <w:t>13428962782</w:t>
      </w:r>
    </w:p>
    <w:p w:rsidR="00853C85" w:rsidRDefault="00BD0911"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邮箱:</w:t>
      </w:r>
      <w:r w:rsidRPr="00BD0911">
        <w:t xml:space="preserve"> </w:t>
      </w:r>
      <w:r w:rsidRPr="00BD0911">
        <w:rPr>
          <w:rFonts w:ascii="微软雅黑" w:eastAsia="微软雅黑" w:hAnsi="微软雅黑"/>
          <w:color w:val="000000"/>
          <w:sz w:val="24"/>
          <w:szCs w:val="24"/>
        </w:rPr>
        <w:t>songyujie@renrenle.cn</w:t>
      </w:r>
    </w:p>
    <w:p w:rsidR="004D7E5F" w:rsidRPr="003B0D8A" w:rsidRDefault="004D7E5F"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开标:</w:t>
      </w:r>
    </w:p>
    <w:p w:rsidR="001C5566" w:rsidRDefault="00F139A0" w:rsidP="004D7E5F">
      <w:pPr>
        <w:autoSpaceDE w:val="0"/>
        <w:autoSpaceDN w:val="0"/>
        <w:ind w:firstLineChars="200" w:firstLine="480"/>
        <w:jc w:val="left"/>
        <w:rPr>
          <w:rFonts w:ascii="微软雅黑" w:eastAsia="微软雅黑" w:hAnsi="微软雅黑" w:hint="eastAsia"/>
          <w:color w:val="000000"/>
          <w:sz w:val="24"/>
          <w:szCs w:val="24"/>
        </w:rPr>
      </w:pPr>
      <w:r>
        <w:rPr>
          <w:rFonts w:ascii="微软雅黑" w:eastAsia="微软雅黑" w:hAnsi="微软雅黑" w:hint="eastAsia"/>
          <w:color w:val="000000"/>
          <w:sz w:val="24"/>
          <w:szCs w:val="24"/>
        </w:rPr>
        <w:t>由于本次招标时间原因,不召开开标会;</w:t>
      </w:r>
    </w:p>
    <w:p w:rsidR="004D7E5F" w:rsidRPr="001C5566" w:rsidRDefault="001C5566" w:rsidP="004D7E5F">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开标时间:</w:t>
      </w:r>
      <w:r w:rsidRPr="001C5566">
        <w:rPr>
          <w:rFonts w:ascii="微软雅黑" w:eastAsia="微软雅黑" w:hAnsi="微软雅黑" w:hint="eastAsia"/>
          <w:color w:val="000000"/>
          <w:sz w:val="24"/>
          <w:szCs w:val="24"/>
        </w:rPr>
        <w:t xml:space="preserve"> </w:t>
      </w:r>
      <w:r w:rsidRPr="000B4031">
        <w:rPr>
          <w:rFonts w:ascii="微软雅黑" w:eastAsia="微软雅黑" w:hAnsi="微软雅黑" w:hint="eastAsia"/>
          <w:color w:val="000000"/>
          <w:sz w:val="24"/>
          <w:szCs w:val="24"/>
        </w:rPr>
        <w:t>2020年1月8日上午10时</w:t>
      </w:r>
    </w:p>
    <w:p w:rsidR="00F139A0" w:rsidRDefault="00F139A0" w:rsidP="004D7E5F">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本次招标为暗标形式,开标会仅为密封标书开启,</w:t>
      </w:r>
      <w:proofErr w:type="gramStart"/>
      <w:r>
        <w:rPr>
          <w:rFonts w:ascii="微软雅黑" w:eastAsia="微软雅黑" w:hAnsi="微软雅黑" w:hint="eastAsia"/>
          <w:color w:val="000000"/>
          <w:sz w:val="24"/>
          <w:szCs w:val="24"/>
        </w:rPr>
        <w:t>不</w:t>
      </w:r>
      <w:proofErr w:type="gramEnd"/>
      <w:r>
        <w:rPr>
          <w:rFonts w:ascii="微软雅黑" w:eastAsia="微软雅黑" w:hAnsi="微软雅黑" w:hint="eastAsia"/>
          <w:color w:val="000000"/>
          <w:sz w:val="24"/>
          <w:szCs w:val="24"/>
        </w:rPr>
        <w:t>当场公示投标价格,</w:t>
      </w:r>
      <w:proofErr w:type="gramStart"/>
      <w:r>
        <w:rPr>
          <w:rFonts w:ascii="微软雅黑" w:eastAsia="微软雅黑" w:hAnsi="微软雅黑" w:hint="eastAsia"/>
          <w:color w:val="000000"/>
          <w:sz w:val="24"/>
          <w:szCs w:val="24"/>
        </w:rPr>
        <w:t>不</w:t>
      </w:r>
      <w:proofErr w:type="gramEnd"/>
      <w:r>
        <w:rPr>
          <w:rFonts w:ascii="微软雅黑" w:eastAsia="微软雅黑" w:hAnsi="微软雅黑" w:hint="eastAsia"/>
          <w:color w:val="000000"/>
          <w:sz w:val="24"/>
          <w:szCs w:val="24"/>
        </w:rPr>
        <w:t>当场确认中标单位.</w:t>
      </w:r>
    </w:p>
    <w:p w:rsidR="00925513" w:rsidRDefault="00925513" w:rsidP="0092551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投标人问题回复</w:t>
      </w:r>
    </w:p>
    <w:p w:rsidR="00925513" w:rsidRPr="00925513" w:rsidRDefault="00925513" w:rsidP="00925513">
      <w:pPr>
        <w:autoSpaceDE w:val="0"/>
        <w:autoSpaceDN w:val="0"/>
        <w:ind w:firstLineChars="200" w:firstLine="480"/>
        <w:jc w:val="left"/>
        <w:rPr>
          <w:rFonts w:ascii="微软雅黑" w:eastAsia="微软雅黑" w:hAnsi="微软雅黑"/>
          <w:color w:val="000000"/>
          <w:sz w:val="24"/>
          <w:szCs w:val="24"/>
        </w:rPr>
      </w:pPr>
      <w:r w:rsidRPr="007A400A">
        <w:rPr>
          <w:rFonts w:ascii="微软雅黑" w:eastAsia="微软雅黑" w:hAnsi="微软雅黑" w:hint="eastAsia"/>
          <w:color w:val="000000"/>
          <w:sz w:val="24"/>
          <w:szCs w:val="24"/>
        </w:rPr>
        <w:t>本次招标不安排招标前准备会,若投标人对标书内容存在疑问,请在要求时间前将问题发送至邮箱</w:t>
      </w:r>
      <w:r w:rsidRPr="00137548">
        <w:rPr>
          <w:rFonts w:ascii="微软雅黑" w:eastAsia="微软雅黑" w:hAnsi="微软雅黑"/>
          <w:color w:val="000000"/>
          <w:sz w:val="24"/>
          <w:szCs w:val="24"/>
        </w:rPr>
        <w:t>songyujie@renrenle.</w:t>
      </w:r>
      <w:proofErr w:type="gramStart"/>
      <w:r w:rsidRPr="00137548">
        <w:rPr>
          <w:rFonts w:ascii="微软雅黑" w:eastAsia="微软雅黑" w:hAnsi="微软雅黑"/>
          <w:color w:val="000000"/>
          <w:sz w:val="24"/>
          <w:szCs w:val="24"/>
        </w:rPr>
        <w:t>cn</w:t>
      </w:r>
      <w:proofErr w:type="gramEnd"/>
      <w:r>
        <w:rPr>
          <w:rFonts w:ascii="微软雅黑" w:eastAsia="微软雅黑" w:hAnsi="微软雅黑" w:hint="eastAsia"/>
          <w:color w:val="000000"/>
          <w:sz w:val="24"/>
          <w:szCs w:val="24"/>
        </w:rPr>
        <w:t>.</w:t>
      </w:r>
    </w:p>
    <w:p w:rsidR="004D7E5F" w:rsidRPr="003B0D8A" w:rsidRDefault="00CF1518"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其他</w:t>
      </w:r>
    </w:p>
    <w:p w:rsidR="005C2A62" w:rsidRDefault="00AF3259" w:rsidP="00925513">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开标</w:t>
      </w:r>
      <w:r w:rsidR="00CF1518">
        <w:rPr>
          <w:rFonts w:ascii="微软雅黑" w:eastAsia="微软雅黑" w:hAnsi="微软雅黑"/>
          <w:color w:val="000000"/>
          <w:sz w:val="24"/>
          <w:szCs w:val="24"/>
        </w:rPr>
        <w:t>结束后</w:t>
      </w:r>
      <w:r>
        <w:rPr>
          <w:rFonts w:ascii="微软雅黑" w:eastAsia="微软雅黑" w:hAnsi="微软雅黑" w:hint="eastAsia"/>
          <w:color w:val="000000"/>
          <w:sz w:val="24"/>
          <w:szCs w:val="24"/>
        </w:rPr>
        <w:t>至</w:t>
      </w:r>
      <w:r w:rsidR="00CF1518" w:rsidRPr="003B0D8A">
        <w:rPr>
          <w:rFonts w:ascii="微软雅黑" w:eastAsia="微软雅黑" w:hAnsi="微软雅黑" w:hint="eastAsia"/>
          <w:color w:val="000000"/>
          <w:sz w:val="24"/>
          <w:szCs w:val="24"/>
        </w:rPr>
        <w:t>20</w:t>
      </w:r>
      <w:r w:rsidR="0035062B">
        <w:rPr>
          <w:rFonts w:ascii="微软雅黑" w:eastAsia="微软雅黑" w:hAnsi="微软雅黑" w:hint="eastAsia"/>
          <w:color w:val="000000"/>
          <w:sz w:val="24"/>
          <w:szCs w:val="24"/>
        </w:rPr>
        <w:t>20</w:t>
      </w:r>
      <w:r w:rsidR="00CF1518" w:rsidRPr="003B0D8A">
        <w:rPr>
          <w:rFonts w:ascii="微软雅黑" w:eastAsia="微软雅黑" w:hAnsi="微软雅黑" w:hint="eastAsia"/>
          <w:color w:val="000000"/>
          <w:sz w:val="24"/>
          <w:szCs w:val="24"/>
        </w:rPr>
        <w:t>年</w:t>
      </w:r>
      <w:r w:rsidR="0035062B">
        <w:rPr>
          <w:rFonts w:ascii="微软雅黑" w:eastAsia="微软雅黑" w:hAnsi="微软雅黑" w:hint="eastAsia"/>
          <w:color w:val="000000"/>
          <w:sz w:val="24"/>
          <w:szCs w:val="24"/>
        </w:rPr>
        <w:t>1</w:t>
      </w:r>
      <w:r w:rsidR="00CF1518" w:rsidRPr="003B0D8A">
        <w:rPr>
          <w:rFonts w:ascii="微软雅黑" w:eastAsia="微软雅黑" w:hAnsi="微软雅黑" w:hint="eastAsia"/>
          <w:color w:val="000000"/>
          <w:sz w:val="24"/>
          <w:szCs w:val="24"/>
        </w:rPr>
        <w:t>月</w:t>
      </w:r>
      <w:r w:rsidR="001C5566">
        <w:rPr>
          <w:rFonts w:ascii="微软雅黑" w:eastAsia="微软雅黑" w:hAnsi="微软雅黑" w:hint="eastAsia"/>
          <w:color w:val="000000"/>
          <w:sz w:val="24"/>
          <w:szCs w:val="24"/>
        </w:rPr>
        <w:t>9</w:t>
      </w:r>
      <w:r w:rsidR="00CF1518" w:rsidRPr="003B0D8A">
        <w:rPr>
          <w:rFonts w:ascii="微软雅黑" w:eastAsia="微软雅黑" w:hAnsi="微软雅黑" w:hint="eastAsia"/>
          <w:color w:val="000000"/>
          <w:sz w:val="24"/>
          <w:szCs w:val="24"/>
        </w:rPr>
        <w:t>日下午6时</w:t>
      </w:r>
      <w:r w:rsidR="00CF1518">
        <w:rPr>
          <w:rFonts w:ascii="微软雅黑" w:eastAsia="微软雅黑" w:hAnsi="微软雅黑" w:hint="eastAsia"/>
          <w:color w:val="000000"/>
          <w:sz w:val="24"/>
          <w:szCs w:val="24"/>
        </w:rPr>
        <w:t>前,请提供一份Excel版分项报价表至邮箱</w:t>
      </w:r>
      <w:r w:rsidR="00CF1518" w:rsidRPr="00137548">
        <w:rPr>
          <w:rFonts w:ascii="微软雅黑" w:eastAsia="微软雅黑" w:hAnsi="微软雅黑"/>
          <w:color w:val="000000"/>
          <w:sz w:val="24"/>
          <w:szCs w:val="24"/>
        </w:rPr>
        <w:t>songyujie@renrenle.cn</w:t>
      </w:r>
      <w:r w:rsidR="00CF1518">
        <w:rPr>
          <w:rFonts w:ascii="微软雅黑" w:eastAsia="微软雅黑" w:hAnsi="微软雅黑" w:hint="eastAsia"/>
          <w:color w:val="000000"/>
          <w:sz w:val="24"/>
          <w:szCs w:val="24"/>
        </w:rPr>
        <w:t>,</w:t>
      </w:r>
      <w:r w:rsidR="00CF1518">
        <w:rPr>
          <w:rFonts w:ascii="微软雅黑" w:eastAsia="微软雅黑" w:hAnsi="微软雅黑"/>
          <w:color w:val="000000"/>
          <w:sz w:val="24"/>
          <w:szCs w:val="24"/>
        </w:rPr>
        <w:t>若</w:t>
      </w:r>
      <w:r w:rsidR="00CF1518">
        <w:rPr>
          <w:rFonts w:ascii="微软雅黑" w:eastAsia="微软雅黑" w:hAnsi="微软雅黑" w:hint="eastAsia"/>
          <w:color w:val="000000"/>
          <w:sz w:val="24"/>
          <w:szCs w:val="24"/>
        </w:rPr>
        <w:t>Excel版分项报价表与纸质版标书不一致时,</w:t>
      </w:r>
      <w:r w:rsidR="00CF1518" w:rsidRPr="00137548">
        <w:rPr>
          <w:rFonts w:ascii="微软雅黑" w:eastAsia="微软雅黑" w:hAnsi="微软雅黑" w:hint="eastAsia"/>
          <w:color w:val="000000"/>
          <w:sz w:val="24"/>
          <w:szCs w:val="24"/>
        </w:rPr>
        <w:t xml:space="preserve"> </w:t>
      </w:r>
      <w:r w:rsidR="00CF1518" w:rsidRPr="003B0D8A">
        <w:rPr>
          <w:rFonts w:ascii="微软雅黑" w:eastAsia="微软雅黑" w:hAnsi="微软雅黑" w:hint="eastAsia"/>
          <w:color w:val="000000"/>
          <w:sz w:val="24"/>
          <w:szCs w:val="24"/>
        </w:rPr>
        <w:t>以纸质正本文件为准。</w:t>
      </w:r>
    </w:p>
    <w:p w:rsidR="00410729" w:rsidRDefault="00F139A0" w:rsidP="00925513">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若投标方需样品可来我司石岩总部看实物或要求我司通过邮件形式提供样品图片</w:t>
      </w:r>
    </w:p>
    <w:bookmarkEnd w:id="0"/>
    <w:p w:rsidR="00F139A0" w:rsidRDefault="00F139A0" w:rsidP="00925513">
      <w:pPr>
        <w:autoSpaceDE w:val="0"/>
        <w:autoSpaceDN w:val="0"/>
        <w:ind w:firstLineChars="200" w:firstLine="480"/>
        <w:jc w:val="left"/>
        <w:rPr>
          <w:rFonts w:ascii="微软雅黑" w:eastAsia="微软雅黑" w:hAnsi="微软雅黑"/>
          <w:color w:val="000000"/>
          <w:sz w:val="24"/>
          <w:szCs w:val="24"/>
        </w:rPr>
      </w:pPr>
    </w:p>
    <w:p w:rsidR="00F139A0" w:rsidRDefault="00F139A0" w:rsidP="00925513">
      <w:pPr>
        <w:autoSpaceDE w:val="0"/>
        <w:autoSpaceDN w:val="0"/>
        <w:ind w:firstLineChars="200" w:firstLine="480"/>
        <w:jc w:val="left"/>
        <w:rPr>
          <w:rFonts w:ascii="微软雅黑" w:eastAsia="微软雅黑" w:hAnsi="微软雅黑"/>
          <w:color w:val="000000"/>
          <w:sz w:val="24"/>
          <w:szCs w:val="24"/>
        </w:rPr>
      </w:pPr>
    </w:p>
    <w:p w:rsidR="00F139A0" w:rsidRPr="00410729" w:rsidRDefault="00F139A0" w:rsidP="001C5566">
      <w:pPr>
        <w:autoSpaceDE w:val="0"/>
        <w:autoSpaceDN w:val="0"/>
        <w:jc w:val="left"/>
        <w:rPr>
          <w:rFonts w:ascii="微软雅黑" w:eastAsia="微软雅黑" w:hAnsi="微软雅黑"/>
          <w:color w:val="000000"/>
          <w:sz w:val="24"/>
          <w:szCs w:val="24"/>
        </w:rPr>
      </w:pPr>
    </w:p>
    <w:p w:rsidR="00AF3259" w:rsidRPr="003B0D8A" w:rsidRDefault="00205119" w:rsidP="00AF3259">
      <w:pPr>
        <w:widowControl/>
        <w:jc w:val="center"/>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lastRenderedPageBreak/>
        <w:t>第二部分 投标人须知</w:t>
      </w:r>
    </w:p>
    <w:p w:rsidR="00205119" w:rsidRDefault="00205119" w:rsidP="00205119">
      <w:pPr>
        <w:widowControl/>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投标人须知前</w:t>
      </w:r>
      <w:r w:rsidR="008C78CC" w:rsidRPr="003B0D8A">
        <w:rPr>
          <w:rFonts w:ascii="微软雅黑" w:eastAsia="微软雅黑" w:hAnsi="微软雅黑" w:cs="GPUJCB+å®ä½" w:hint="eastAsia"/>
          <w:color w:val="000000"/>
          <w:sz w:val="30"/>
          <w:szCs w:val="30"/>
        </w:rPr>
        <w:t>附</w:t>
      </w:r>
      <w:r w:rsidRPr="003B0D8A">
        <w:rPr>
          <w:rFonts w:ascii="微软雅黑" w:eastAsia="微软雅黑" w:hAnsi="微软雅黑" w:cs="GPUJCB+å®ä½" w:hint="eastAsia"/>
          <w:color w:val="000000"/>
          <w:sz w:val="30"/>
          <w:szCs w:val="30"/>
        </w:rPr>
        <w:t>表:</w:t>
      </w:r>
    </w:p>
    <w:tbl>
      <w:tblPr>
        <w:tblW w:w="11341" w:type="dxa"/>
        <w:tblInd w:w="-1310" w:type="dxa"/>
        <w:tblLayout w:type="fixed"/>
        <w:tblLook w:val="04A0" w:firstRow="1" w:lastRow="0" w:firstColumn="1" w:lastColumn="0" w:noHBand="0" w:noVBand="1"/>
      </w:tblPr>
      <w:tblGrid>
        <w:gridCol w:w="1134"/>
        <w:gridCol w:w="3119"/>
        <w:gridCol w:w="7088"/>
      </w:tblGrid>
      <w:tr w:rsidR="000B4031" w:rsidRPr="000B4031" w:rsidTr="000B4031">
        <w:trPr>
          <w:trHeight w:val="34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center"/>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条款号</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center"/>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条款名称</w:t>
            </w:r>
          </w:p>
        </w:tc>
        <w:tc>
          <w:tcPr>
            <w:tcW w:w="7088" w:type="dxa"/>
            <w:tcBorders>
              <w:top w:val="single" w:sz="4" w:space="0" w:color="auto"/>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center"/>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编列内容</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1.1.3</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招标人</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名称：人人乐连锁商业集团股份有限公司</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地址：深圳市宝安区石岩街道州石路北侧人人乐石岩总部</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联系人：</w:t>
            </w:r>
            <w:proofErr w:type="gramStart"/>
            <w:r w:rsidRPr="000B4031">
              <w:rPr>
                <w:rFonts w:ascii="微软雅黑" w:eastAsia="微软雅黑" w:hAnsi="微软雅黑" w:cs="宋体" w:hint="eastAsia"/>
                <w:color w:val="000000"/>
                <w:kern w:val="0"/>
                <w:szCs w:val="21"/>
              </w:rPr>
              <w:t>宋雨洁</w:t>
            </w:r>
            <w:proofErr w:type="gramEnd"/>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电话：13428962782</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1.1.4</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招标项目名称</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货架招标</w:t>
            </w:r>
          </w:p>
        </w:tc>
      </w:tr>
      <w:tr w:rsidR="000B4031" w:rsidRPr="000B4031" w:rsidTr="000B4031">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1.2.1</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招标范围</w:t>
            </w:r>
          </w:p>
        </w:tc>
        <w:tc>
          <w:tcPr>
            <w:tcW w:w="7088"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2020-2021年人人乐新开门店（约20—30万平方米）及已开门店(约150万平方米)各种型号货架</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1.2.2</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交货期</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具体按实际签订合同要求</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1.2.3</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交货地点</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proofErr w:type="gramStart"/>
            <w:r w:rsidRPr="000B4031">
              <w:rPr>
                <w:rFonts w:ascii="微软雅黑" w:eastAsia="微软雅黑" w:hAnsi="微软雅黑" w:cs="宋体" w:hint="eastAsia"/>
                <w:color w:val="000000"/>
                <w:kern w:val="0"/>
                <w:szCs w:val="21"/>
              </w:rPr>
              <w:t>人人乐全国门</w:t>
            </w:r>
            <w:proofErr w:type="gramEnd"/>
            <w:r w:rsidRPr="000B4031">
              <w:rPr>
                <w:rFonts w:ascii="微软雅黑" w:eastAsia="微软雅黑" w:hAnsi="微软雅黑" w:cs="宋体" w:hint="eastAsia"/>
                <w:color w:val="000000"/>
                <w:kern w:val="0"/>
                <w:szCs w:val="21"/>
              </w:rPr>
              <w:t>店(不含西藏、新疆、青海、甘肃和内蒙古等西部偏远地区)</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1.2.4</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技术性能指标</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见“技术参数要求表”</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1.2.5</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质保期要求</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1年</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1.3.1</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投标人的资质条件、能力、信誉</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 xml:space="preserve">　</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1.3.2</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是否接受联合投标</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否</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1.3.3</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投标人不得存在的其他情况</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 xml:space="preserve">　</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1.8.1</w:t>
            </w:r>
          </w:p>
        </w:tc>
        <w:tc>
          <w:tcPr>
            <w:tcW w:w="3119"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投标准备会</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不召开</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1.8.2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投标人在投标预备会前提出问题</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时间：2019年1月5日下午6点前</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lastRenderedPageBreak/>
              <w:t>1.8.3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招标文件澄清发出的形式</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000000"/>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000000"/>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1.9</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分包</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否</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1.10.1</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实质性要求和条件</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 xml:space="preserve">　</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1.10.3</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 w:val="20"/>
                <w:szCs w:val="21"/>
              </w:rPr>
              <w:t>其他可以被接受的技术支持资料</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 xml:space="preserve">　</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1.10.4</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偏差</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不允许,见“技术参数要求表”</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2.2.1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投标人要求澄清招标文件</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时间：</w:t>
            </w:r>
            <w:r w:rsidR="001C5566" w:rsidRPr="000B4031">
              <w:rPr>
                <w:rFonts w:ascii="微软雅黑" w:eastAsia="微软雅黑" w:hAnsi="微软雅黑" w:cs="宋体" w:hint="eastAsia"/>
                <w:color w:val="000000"/>
                <w:kern w:val="0"/>
                <w:szCs w:val="21"/>
              </w:rPr>
              <w:t>20</w:t>
            </w:r>
            <w:r w:rsidR="001C5566">
              <w:rPr>
                <w:rFonts w:ascii="微软雅黑" w:eastAsia="微软雅黑" w:hAnsi="微软雅黑" w:cs="宋体" w:hint="eastAsia"/>
                <w:color w:val="000000"/>
                <w:kern w:val="0"/>
                <w:szCs w:val="21"/>
              </w:rPr>
              <w:t>20</w:t>
            </w:r>
            <w:r w:rsidR="001C5566" w:rsidRPr="000B4031">
              <w:rPr>
                <w:rFonts w:ascii="微软雅黑" w:eastAsia="微软雅黑" w:hAnsi="微软雅黑" w:cs="宋体" w:hint="eastAsia"/>
                <w:color w:val="000000"/>
                <w:kern w:val="0"/>
                <w:szCs w:val="21"/>
              </w:rPr>
              <w:t>年1月5日下午6点前</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2.2.2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招标文件澄清发出的形式</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000000"/>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000000"/>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2.2.3</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投标人确认收到招标文件澄清</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时间：</w:t>
            </w:r>
            <w:r w:rsidR="001C5566" w:rsidRPr="000B4031">
              <w:rPr>
                <w:rFonts w:ascii="微软雅黑" w:eastAsia="微软雅黑" w:hAnsi="微软雅黑" w:cs="宋体" w:hint="eastAsia"/>
                <w:color w:val="000000"/>
                <w:kern w:val="0"/>
                <w:szCs w:val="21"/>
              </w:rPr>
              <w:t>20</w:t>
            </w:r>
            <w:r w:rsidR="001C5566">
              <w:rPr>
                <w:rFonts w:ascii="微软雅黑" w:eastAsia="微软雅黑" w:hAnsi="微软雅黑" w:cs="宋体" w:hint="eastAsia"/>
                <w:color w:val="000000"/>
                <w:kern w:val="0"/>
                <w:szCs w:val="21"/>
              </w:rPr>
              <w:t>20</w:t>
            </w:r>
            <w:r w:rsidR="001C5566" w:rsidRPr="000B4031">
              <w:rPr>
                <w:rFonts w:ascii="微软雅黑" w:eastAsia="微软雅黑" w:hAnsi="微软雅黑" w:cs="宋体" w:hint="eastAsia"/>
                <w:color w:val="000000"/>
                <w:kern w:val="0"/>
                <w:szCs w:val="21"/>
              </w:rPr>
              <w:t>年1月5日下午6点前</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2.3.1</w:t>
            </w:r>
          </w:p>
        </w:tc>
        <w:tc>
          <w:tcPr>
            <w:tcW w:w="31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招标文件修改发出的形式</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000000"/>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000000"/>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2.3.2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投标人确认收到招标文件修改</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1C5566">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时间：20</w:t>
            </w:r>
            <w:r w:rsidR="001C5566">
              <w:rPr>
                <w:rFonts w:ascii="微软雅黑" w:eastAsia="微软雅黑" w:hAnsi="微软雅黑" w:cs="宋体" w:hint="eastAsia"/>
                <w:color w:val="000000"/>
                <w:kern w:val="0"/>
                <w:szCs w:val="21"/>
              </w:rPr>
              <w:t>20</w:t>
            </w:r>
            <w:r w:rsidRPr="000B4031">
              <w:rPr>
                <w:rFonts w:ascii="微软雅黑" w:eastAsia="微软雅黑" w:hAnsi="微软雅黑" w:cs="宋体" w:hint="eastAsia"/>
                <w:color w:val="000000"/>
                <w:kern w:val="0"/>
                <w:szCs w:val="21"/>
              </w:rPr>
              <w:t>年1月5日下午6点前</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形式：邮件</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邮箱:songyujie@renrenle.cn</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3.2.1</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增值税税金的计算方法</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 xml:space="preserve">　</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3.2.4</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投标报价的其他要求</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报价应包含安装/运输/保险等一系列费用</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3.3.1</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投标有效期</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90天</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lastRenderedPageBreak/>
              <w:t>3.4.1</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投标保证金</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要求</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投标保证金形式：电汇</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投标保证金金额：五万元(伍万元)</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收款人：人人乐连锁商业集团股份有限公司</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开户银行：建行深圳南油支行</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账号：44201519000052505485</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转账备注:设备投标保证金</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3.6</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是否允许递交备选投标方案</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否</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3.7.4</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投标文件副本份数及其他要求</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投标副本份数;2份</w:t>
            </w:r>
          </w:p>
        </w:tc>
      </w:tr>
      <w:tr w:rsidR="000B4031" w:rsidRPr="000B4031" w:rsidTr="000B4031">
        <w:trPr>
          <w:trHeight w:val="690"/>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是否需要提交电子版文件:需要(开标会结束后请将报价单发送至邮箱:songyujie@renrenle.cn</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3.7.5</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投标文件是否需分册装订</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不需要</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4.1.2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封套上应载明的信息</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招标人名称:</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招标人地址:</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＿＿＿＿(项目名称)设备采购招标项目投标文件</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招标项目编号:</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在2020年1月8日10时前不得开启</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4.2.1</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投标截止时间</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2020年1月7日下午6点前</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4.2.2</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递交投标文件地点</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深圳市宝安区石岩街道州石路北侧人人乐石岩总部</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4.2.3</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投标文件是否退还</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否</w:t>
            </w:r>
          </w:p>
        </w:tc>
      </w:tr>
      <w:tr w:rsidR="000B4031" w:rsidRPr="000B4031" w:rsidTr="000B4031">
        <w:trPr>
          <w:trHeight w:val="34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5.1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开标时间和地点</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开标时间:2020年1月8日上午10时</w:t>
            </w:r>
          </w:p>
        </w:tc>
      </w:tr>
      <w:tr w:rsidR="000B4031" w:rsidRPr="000B4031" w:rsidTr="000B4031">
        <w:trPr>
          <w:trHeight w:val="345"/>
        </w:trPr>
        <w:tc>
          <w:tcPr>
            <w:tcW w:w="1134"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3119" w:type="dxa"/>
            <w:vMerge/>
            <w:tcBorders>
              <w:top w:val="nil"/>
              <w:left w:val="single" w:sz="4" w:space="0" w:color="auto"/>
              <w:bottom w:val="single" w:sz="4" w:space="0" w:color="auto"/>
              <w:right w:val="single" w:sz="4" w:space="0" w:color="auto"/>
            </w:tcBorders>
            <w:vAlign w:val="center"/>
            <w:hideMark/>
          </w:tcPr>
          <w:p w:rsidR="000B4031" w:rsidRPr="000B4031" w:rsidRDefault="000B4031" w:rsidP="000B4031">
            <w:pPr>
              <w:widowControl/>
              <w:jc w:val="left"/>
              <w:rPr>
                <w:rFonts w:ascii="微软雅黑" w:eastAsia="微软雅黑" w:hAnsi="微软雅黑" w:cs="宋体"/>
                <w:color w:val="000000"/>
                <w:kern w:val="0"/>
                <w:szCs w:val="21"/>
              </w:rPr>
            </w:pP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本次不召开开标会</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lastRenderedPageBreak/>
              <w:t>7.3</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履约保证金</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 xml:space="preserve">　</w:t>
            </w:r>
          </w:p>
        </w:tc>
      </w:tr>
      <w:tr w:rsidR="000B4031" w:rsidRPr="000B4031" w:rsidTr="000B4031">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9</w:t>
            </w:r>
          </w:p>
        </w:tc>
        <w:tc>
          <w:tcPr>
            <w:tcW w:w="3119" w:type="dxa"/>
            <w:tcBorders>
              <w:top w:val="nil"/>
              <w:left w:val="nil"/>
              <w:bottom w:val="single" w:sz="4" w:space="0" w:color="auto"/>
              <w:right w:val="single" w:sz="4" w:space="0" w:color="auto"/>
            </w:tcBorders>
            <w:shd w:val="clear" w:color="auto" w:fill="auto"/>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是否采用电子招标投标</w:t>
            </w:r>
          </w:p>
        </w:tc>
        <w:tc>
          <w:tcPr>
            <w:tcW w:w="7088" w:type="dxa"/>
            <w:tcBorders>
              <w:top w:val="nil"/>
              <w:left w:val="nil"/>
              <w:bottom w:val="single" w:sz="4" w:space="0" w:color="auto"/>
              <w:right w:val="single" w:sz="4" w:space="0" w:color="auto"/>
            </w:tcBorders>
            <w:shd w:val="clear" w:color="auto" w:fill="auto"/>
            <w:noWrap/>
            <w:vAlign w:val="center"/>
            <w:hideMark/>
          </w:tcPr>
          <w:p w:rsidR="000B4031" w:rsidRPr="000B4031" w:rsidRDefault="000B4031" w:rsidP="000B4031">
            <w:pPr>
              <w:widowControl/>
              <w:jc w:val="left"/>
              <w:rPr>
                <w:rFonts w:ascii="微软雅黑" w:eastAsia="微软雅黑" w:hAnsi="微软雅黑" w:cs="宋体"/>
                <w:color w:val="000000"/>
                <w:kern w:val="0"/>
                <w:szCs w:val="21"/>
              </w:rPr>
            </w:pPr>
            <w:r w:rsidRPr="000B4031">
              <w:rPr>
                <w:rFonts w:ascii="微软雅黑" w:eastAsia="微软雅黑" w:hAnsi="微软雅黑" w:cs="宋体" w:hint="eastAsia"/>
                <w:color w:val="000000"/>
                <w:kern w:val="0"/>
                <w:szCs w:val="21"/>
              </w:rPr>
              <w:t>否</w:t>
            </w:r>
          </w:p>
        </w:tc>
      </w:tr>
    </w:tbl>
    <w:p w:rsidR="00AF3259" w:rsidRPr="003B0D8A" w:rsidRDefault="00AF3259" w:rsidP="00205119">
      <w:pPr>
        <w:widowControl/>
        <w:jc w:val="left"/>
        <w:rPr>
          <w:rFonts w:ascii="微软雅黑" w:eastAsia="微软雅黑" w:hAnsi="微软雅黑" w:cs="GPUJCB+å®ä½"/>
          <w:color w:val="000000"/>
          <w:sz w:val="30"/>
          <w:szCs w:val="30"/>
        </w:rPr>
      </w:pPr>
    </w:p>
    <w:p w:rsidR="00D3303F" w:rsidRPr="003B0D8A" w:rsidRDefault="00D3303F" w:rsidP="00D3303F">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总则</w:t>
      </w:r>
    </w:p>
    <w:p w:rsidR="00D3303F"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1.1招标项目概况</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1.1.1根据《中华人民共和国招标投标法》、《中华人民共和国招标投标法实施条例》等有关法律、法规和规章的规定，本招标项目已具备招标条件，现对设备采购进行招标。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1.1.2</w:t>
      </w:r>
      <w:r w:rsidR="00B9298D" w:rsidRPr="003B0D8A">
        <w:rPr>
          <w:rFonts w:ascii="微软雅黑" w:eastAsia="微软雅黑" w:hAnsi="微软雅黑" w:hint="eastAsia"/>
          <w:color w:val="000000"/>
          <w:sz w:val="24"/>
          <w:szCs w:val="24"/>
        </w:rPr>
        <w:t>本招标文件仅适用于本次《招标公告》中所述项目及相关服务。</w:t>
      </w:r>
    </w:p>
    <w:p w:rsidR="008C78CC" w:rsidRPr="003B0D8A"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1.1.3招标人:见投标人须知前附表</w:t>
      </w:r>
    </w:p>
    <w:p w:rsidR="008C78CC"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1.1.4招标项目名称:见投标人须知前附表</w:t>
      </w:r>
    </w:p>
    <w:p w:rsidR="00051FA5" w:rsidRPr="003B0D8A" w:rsidRDefault="00051FA5"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1.1.5招标形式:暗标</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B9298D"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招标范围、交货期、交货地点和技术性能指标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.1招标范围：</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.2交货期：</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.3交货地点：</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.4技术性能指标：</w:t>
      </w:r>
      <w:r w:rsidR="00107816" w:rsidRPr="003B0D8A">
        <w:rPr>
          <w:rFonts w:ascii="微软雅黑" w:eastAsia="微软雅黑" w:hAnsi="微软雅黑" w:hint="eastAsia"/>
          <w:color w:val="000000"/>
          <w:sz w:val="24"/>
          <w:szCs w:val="24"/>
        </w:rPr>
        <w:t>见投标人须知前附表</w:t>
      </w:r>
      <w:r w:rsidR="00107816" w:rsidRPr="003B0D8A">
        <w:rPr>
          <w:rFonts w:ascii="微软雅黑" w:eastAsia="微软雅黑" w:hAnsi="微软雅黑"/>
          <w:color w:val="000000"/>
          <w:sz w:val="24"/>
          <w:szCs w:val="24"/>
        </w:rPr>
        <w:t>。</w:t>
      </w:r>
    </w:p>
    <w:p w:rsidR="00107816" w:rsidRPr="003B0D8A" w:rsidRDefault="00107816"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1.2.5质保期要求:</w:t>
      </w:r>
      <w:r w:rsidRPr="00107816">
        <w:rPr>
          <w:rFonts w:ascii="微软雅黑" w:eastAsia="微软雅黑" w:hAnsi="微软雅黑" w:hint="eastAsia"/>
          <w:color w:val="000000"/>
          <w:sz w:val="24"/>
          <w:szCs w:val="24"/>
        </w:rPr>
        <w:t xml:space="preserve"> </w:t>
      </w:r>
      <w:r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投标人资格要求</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.1投标人应具备承担本招标项目资质条件、能力和信誉：</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（1）资质要求：</w:t>
      </w:r>
      <w:r w:rsidR="00DF01F8" w:rsidRPr="003B0D8A">
        <w:rPr>
          <w:rFonts w:ascii="微软雅黑" w:eastAsia="微软雅黑" w:hAnsi="微软雅黑"/>
          <w:color w:val="000000"/>
          <w:sz w:val="24"/>
          <w:szCs w:val="24"/>
        </w:rPr>
        <w:t>见</w:t>
      </w:r>
      <w:r w:rsidR="00234205" w:rsidRPr="003B0D8A">
        <w:rPr>
          <w:rFonts w:ascii="微软雅黑" w:eastAsia="微软雅黑" w:hAnsi="微软雅黑" w:hint="eastAsia"/>
          <w:color w:val="000000"/>
          <w:sz w:val="24"/>
          <w:szCs w:val="24"/>
        </w:rPr>
        <w:t>第二部分</w:t>
      </w:r>
      <w:r w:rsidR="00E25CAF" w:rsidRPr="003B0D8A">
        <w:rPr>
          <w:rFonts w:ascii="微软雅黑" w:eastAsia="微软雅黑" w:hAnsi="微软雅黑" w:hint="eastAsia"/>
          <w:color w:val="000000"/>
          <w:sz w:val="24"/>
          <w:szCs w:val="24"/>
        </w:rPr>
        <w:t>条款3.5</w:t>
      </w:r>
      <w:r w:rsidR="00DF01F8" w:rsidRPr="003B0D8A">
        <w:rPr>
          <w:rFonts w:ascii="微软雅黑" w:eastAsia="微软雅黑" w:hAnsi="微软雅黑"/>
          <w:color w:val="000000"/>
          <w:sz w:val="24"/>
          <w:szCs w:val="24"/>
        </w:rPr>
        <w:t>的规定</w:t>
      </w:r>
      <w:r w:rsidRPr="003B0D8A">
        <w:rPr>
          <w:rFonts w:ascii="微软雅黑" w:eastAsia="微软雅黑" w:hAnsi="微软雅黑"/>
          <w:color w:val="000000"/>
          <w:sz w:val="24"/>
          <w:szCs w:val="24"/>
        </w:rPr>
        <w:t>；</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投标人为代理经销商的，对投标人的资质要求包含对制造商的资质要</w:t>
      </w:r>
      <w:r w:rsidR="00D3303F" w:rsidRPr="003B0D8A">
        <w:rPr>
          <w:rFonts w:ascii="微软雅黑" w:eastAsia="微软雅黑" w:hAnsi="微软雅黑"/>
          <w:color w:val="000000"/>
          <w:sz w:val="24"/>
          <w:szCs w:val="24"/>
        </w:rPr>
        <w:lastRenderedPageBreak/>
        <w:t>求，对投标人的业绩要求包含对投标设备的业绩要求。</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需要提交的相关证明材料</w:t>
      </w:r>
      <w:r w:rsidR="00E25CAF" w:rsidRPr="003B0D8A">
        <w:rPr>
          <w:rFonts w:ascii="微软雅黑" w:eastAsia="微软雅黑" w:hAnsi="微软雅黑"/>
          <w:color w:val="000000"/>
          <w:sz w:val="24"/>
          <w:szCs w:val="24"/>
        </w:rPr>
        <w:t>见</w:t>
      </w:r>
      <w:r w:rsidR="00E25CAF" w:rsidRPr="003B0D8A">
        <w:rPr>
          <w:rFonts w:ascii="微软雅黑" w:eastAsia="微软雅黑" w:hAnsi="微软雅黑" w:hint="eastAsia"/>
          <w:color w:val="000000"/>
          <w:sz w:val="24"/>
          <w:szCs w:val="24"/>
        </w:rPr>
        <w:t>第二部分条款3.5</w:t>
      </w:r>
      <w:r w:rsidR="00E25CAF" w:rsidRPr="003B0D8A">
        <w:rPr>
          <w:rFonts w:ascii="微软雅黑" w:eastAsia="微软雅黑" w:hAnsi="微软雅黑"/>
          <w:color w:val="000000"/>
          <w:sz w:val="24"/>
          <w:szCs w:val="24"/>
        </w:rPr>
        <w:t>的规定</w:t>
      </w:r>
      <w:r w:rsidR="00D3303F" w:rsidRPr="003B0D8A">
        <w:rPr>
          <w:rFonts w:ascii="微软雅黑" w:eastAsia="微软雅黑" w:hAnsi="微软雅黑"/>
          <w:color w:val="000000"/>
          <w:sz w:val="24"/>
          <w:szCs w:val="24"/>
        </w:rPr>
        <w:t>。</w:t>
      </w:r>
    </w:p>
    <w:p w:rsidR="00256906" w:rsidRPr="003B0D8A" w:rsidRDefault="00256906"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2本次</w:t>
      </w:r>
      <w:r w:rsidRPr="003B0D8A">
        <w:rPr>
          <w:rFonts w:ascii="微软雅黑" w:eastAsia="微软雅黑" w:hAnsi="微软雅黑"/>
          <w:color w:val="000000"/>
          <w:sz w:val="24"/>
          <w:szCs w:val="24"/>
        </w:rPr>
        <w:t>招标不接受联合体招标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256906"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投标人不得存在下列情形之一：</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（1）与招标人存在利害关系且可能影响招标公正性；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（2）与本招标项目的其他投标人为同一个单位负责人；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（3）与本招标项目的其他投标人存在控股、管理关系；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（4）与本招标项目其他投标人代理同一个制造商同一品牌同一型号的设备投标；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（5）为本招标项目提供过设计、编制技术规范和其他文件的咨询服务；</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（6）为本工程项目的相关监理人，或者与本工程项目的相关监理人存在隶属关系或者其他利害关系；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（7）为本招标项目的代建人；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（8）为本招标项目的招标代理机构；</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（9）与本招标项目的监理人或代建人或招标代理机构同为一个法定代表人；</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本招标项目的监理人或代建人或招标代理机构存在控股或参股关系；</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Pr="003B0D8A">
        <w:rPr>
          <w:rFonts w:ascii="微软雅黑" w:eastAsia="微软雅黑" w:hAnsi="微软雅黑"/>
          <w:color w:val="000000"/>
          <w:sz w:val="24"/>
          <w:szCs w:val="24"/>
        </w:rPr>
        <w:t>被依法暂停或者取消投标资格</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w:t>
      </w:r>
      <w:r w:rsidRPr="003B0D8A">
        <w:rPr>
          <w:rFonts w:ascii="微软雅黑" w:eastAsia="微软雅黑" w:hAnsi="微软雅黑"/>
          <w:color w:val="000000"/>
          <w:sz w:val="24"/>
          <w:szCs w:val="24"/>
        </w:rPr>
        <w:t>12</w:t>
      </w:r>
      <w:r w:rsidRPr="003B0D8A">
        <w:rPr>
          <w:rFonts w:ascii="微软雅黑" w:eastAsia="微软雅黑" w:hAnsi="微软雅黑" w:hint="eastAsia"/>
          <w:color w:val="000000"/>
          <w:sz w:val="24"/>
          <w:szCs w:val="24"/>
        </w:rPr>
        <w:t>）</w:t>
      </w:r>
      <w:r w:rsidR="00D3303F" w:rsidRPr="003B0D8A">
        <w:rPr>
          <w:rFonts w:ascii="微软雅黑" w:eastAsia="微软雅黑" w:hAnsi="微软雅黑"/>
          <w:color w:val="000000"/>
          <w:sz w:val="24"/>
          <w:szCs w:val="24"/>
        </w:rPr>
        <w:t>被责令停产停业、暂扣或者吊销许可证、暂扣或者吊销执照；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（13）进入清算程序，或被宣告破产，或其他丧失履约能力的情形；</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（14）在最近三年内发生重大产品质量问题（以相关行业主管部门的行政处罚决定或司法机关出具的有关法律文书为准）；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3D20EE"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费用承担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.1</w:t>
      </w:r>
      <w:r w:rsidR="002023DE" w:rsidRPr="003B0D8A">
        <w:rPr>
          <w:rFonts w:ascii="微软雅黑" w:eastAsia="微软雅黑" w:hAnsi="微软雅黑"/>
          <w:color w:val="000000"/>
          <w:sz w:val="24"/>
          <w:szCs w:val="24"/>
        </w:rPr>
        <w:t>投标人准备和参加投标活动发生的费用自理。</w:t>
      </w:r>
    </w:p>
    <w:p w:rsidR="00E24423"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.2若因投标人对踏勘现场而造成的</w:t>
      </w:r>
      <w:r w:rsidR="00234205" w:rsidRPr="003B0D8A">
        <w:rPr>
          <w:rFonts w:ascii="微软雅黑" w:eastAsia="微软雅黑" w:hAnsi="微软雅黑" w:hint="eastAsia"/>
          <w:color w:val="000000"/>
          <w:sz w:val="24"/>
          <w:szCs w:val="24"/>
        </w:rPr>
        <w:t>损失、损害，投标人应承担相应责任及</w:t>
      </w:r>
      <w:r w:rsidRPr="003B0D8A">
        <w:rPr>
          <w:rFonts w:ascii="微软雅黑" w:eastAsia="微软雅黑" w:hAnsi="微软雅黑" w:hint="eastAsia"/>
          <w:color w:val="000000"/>
          <w:sz w:val="24"/>
          <w:szCs w:val="24"/>
        </w:rPr>
        <w:t>引起的费用和开支</w:t>
      </w:r>
      <w:r w:rsidR="00234205" w:rsidRPr="003B0D8A">
        <w:rPr>
          <w:rFonts w:ascii="微软雅黑" w:eastAsia="微软雅黑" w:hAnsi="微软雅黑" w:hint="eastAsia"/>
          <w:color w:val="000000"/>
          <w:sz w:val="24"/>
          <w:szCs w:val="24"/>
        </w:rPr>
        <w:t>。</w:t>
      </w:r>
    </w:p>
    <w:p w:rsidR="00234205" w:rsidRPr="003B0D8A" w:rsidRDefault="0023420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.3由于不适当包装或不适当装运造成样品在运输中的任何损失由投标方负责。</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5</w:t>
      </w:r>
      <w:r w:rsidRPr="003B0D8A">
        <w:rPr>
          <w:rFonts w:ascii="微软雅黑" w:eastAsia="微软雅黑" w:hAnsi="微软雅黑"/>
          <w:color w:val="000000"/>
          <w:sz w:val="24"/>
          <w:szCs w:val="24"/>
        </w:rPr>
        <w:t>保密</w:t>
      </w:r>
    </w:p>
    <w:p w:rsidR="002023DE" w:rsidRPr="003B0D8A" w:rsidRDefault="002023DE" w:rsidP="00882E81">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参与招标投标活动的各方应对招标文件和投标文件中的商业和技术等秘密保密，否则应承担相应的法律责任。</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6</w:t>
      </w:r>
      <w:r w:rsidRPr="003B0D8A">
        <w:rPr>
          <w:rFonts w:ascii="微软雅黑" w:eastAsia="微软雅黑" w:hAnsi="微软雅黑"/>
          <w:color w:val="000000"/>
          <w:sz w:val="24"/>
          <w:szCs w:val="24"/>
        </w:rPr>
        <w:t>语言文字</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招标投标文件使用的语言文字为中文。专用术语使用外文的，应附有中文注释。</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7</w:t>
      </w:r>
      <w:r w:rsidRPr="003B0D8A">
        <w:rPr>
          <w:rFonts w:ascii="微软雅黑" w:eastAsia="微软雅黑" w:hAnsi="微软雅黑"/>
          <w:color w:val="000000"/>
          <w:sz w:val="24"/>
          <w:szCs w:val="24"/>
        </w:rPr>
        <w:t>计量单位</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所有计量均采用中华人民共和国法定计量单位。</w:t>
      </w:r>
    </w:p>
    <w:p w:rsidR="00882E81" w:rsidRPr="003B0D8A" w:rsidRDefault="00882E81" w:rsidP="00882E81">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003D20EE" w:rsidRPr="003B0D8A">
        <w:rPr>
          <w:rFonts w:ascii="微软雅黑" w:eastAsia="微软雅黑" w:hAnsi="微软雅黑" w:hint="eastAsia"/>
          <w:color w:val="000000"/>
          <w:sz w:val="24"/>
          <w:szCs w:val="24"/>
        </w:rPr>
        <w:t>投标预备会</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.1投标人须知前附表规定召开投标预备会的，招标人按投标人须知前附表规定的时间和地点召开投标预备会，澄清投标人提出的问题。</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.2投标人应按投标人须知前附表规定的时间和形式将提出的问题送达招标人，以便招标人在会议期间澄清。</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.3投标预备会后，招标人将对投标人所提问题的澄清，以投标人须知前附表规定的形式通知所有</w:t>
      </w:r>
      <w:r w:rsidR="00DB43EE" w:rsidRPr="003B0D8A">
        <w:rPr>
          <w:rFonts w:ascii="微软雅黑" w:eastAsia="微软雅黑" w:hAnsi="微软雅黑" w:hint="eastAsia"/>
          <w:color w:val="000000"/>
          <w:sz w:val="24"/>
          <w:szCs w:val="24"/>
        </w:rPr>
        <w:t>参加投标预备会</w:t>
      </w:r>
      <w:r w:rsidRPr="003B0D8A">
        <w:rPr>
          <w:rFonts w:ascii="微软雅黑" w:eastAsia="微软雅黑" w:hAnsi="微软雅黑"/>
          <w:color w:val="000000"/>
          <w:sz w:val="24"/>
          <w:szCs w:val="24"/>
        </w:rPr>
        <w:t>的投标人。该澄清内容为招标文件的组成部分。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9</w:t>
      </w:r>
      <w:r w:rsidRPr="003B0D8A">
        <w:rPr>
          <w:rFonts w:ascii="微软雅黑" w:eastAsia="微软雅黑" w:hAnsi="微软雅黑"/>
          <w:color w:val="000000"/>
          <w:sz w:val="24"/>
          <w:szCs w:val="24"/>
        </w:rPr>
        <w:t>分包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投标人不得拆包投标</w:t>
      </w:r>
      <w:r w:rsidRPr="003B0D8A">
        <w:rPr>
          <w:rFonts w:ascii="微软雅黑" w:eastAsia="微软雅黑" w:hAnsi="微软雅黑"/>
          <w:color w:val="000000"/>
          <w:sz w:val="24"/>
          <w:szCs w:val="24"/>
        </w:rPr>
        <w:t>，</w:t>
      </w:r>
      <w:r w:rsidR="002023DE" w:rsidRPr="003B0D8A">
        <w:rPr>
          <w:rFonts w:ascii="微软雅黑" w:eastAsia="微软雅黑" w:hAnsi="微软雅黑"/>
          <w:color w:val="000000"/>
          <w:sz w:val="24"/>
          <w:szCs w:val="24"/>
        </w:rPr>
        <w:t>中标人不得向他人转让中标项目</w:t>
      </w:r>
      <w:r w:rsidRPr="003B0D8A">
        <w:rPr>
          <w:rFonts w:ascii="微软雅黑" w:eastAsia="微软雅黑" w:hAnsi="微软雅黑" w:hint="eastAsia"/>
          <w:sz w:val="24"/>
        </w:rPr>
        <w:t>。</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响应和偏差</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.1投标文件应当对招标文件的实质性要求和条件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满足性或更有利于招标人的响应，否则，投标人的投标将被否决。实质性要求和条件见</w:t>
      </w:r>
      <w:r w:rsidR="00D53E9B" w:rsidRPr="003B0D8A">
        <w:rPr>
          <w:rFonts w:ascii="微软雅黑" w:eastAsia="微软雅黑" w:hAnsi="微软雅黑" w:hint="eastAsia"/>
          <w:color w:val="000000"/>
          <w:sz w:val="24"/>
          <w:szCs w:val="24"/>
        </w:rPr>
        <w:t>附件“技术参数要求表”</w:t>
      </w:r>
      <w:r w:rsidR="00DB43EE" w:rsidRPr="003B0D8A">
        <w:rPr>
          <w:rFonts w:ascii="微软雅黑" w:eastAsia="微软雅黑" w:hAnsi="微软雅黑"/>
          <w:color w:val="000000"/>
          <w:sz w:val="24"/>
          <w:szCs w:val="24"/>
        </w:rPr>
        <w:t xml:space="preserve"> </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.2投标人应根据招标文件的要求提供投标设备技术性能指标的详细描述、技术支持资料及技术服务和</w:t>
      </w:r>
      <w:proofErr w:type="gramStart"/>
      <w:r w:rsidRPr="003B0D8A">
        <w:rPr>
          <w:rFonts w:ascii="微软雅黑" w:eastAsia="微软雅黑" w:hAnsi="微软雅黑"/>
          <w:color w:val="000000"/>
          <w:sz w:val="24"/>
          <w:szCs w:val="24"/>
        </w:rPr>
        <w:t>质保期</w:t>
      </w:r>
      <w:proofErr w:type="gramEnd"/>
      <w:r w:rsidRPr="003B0D8A">
        <w:rPr>
          <w:rFonts w:ascii="微软雅黑" w:eastAsia="微软雅黑" w:hAnsi="微软雅黑"/>
          <w:color w:val="000000"/>
          <w:sz w:val="24"/>
          <w:szCs w:val="24"/>
        </w:rPr>
        <w:t>服务计划等内容以对招标文件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响应。</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3投标文件中应针对实质性要求和条件中列明的技术要求提供技术支持资料。技术支持资料以制造商公开发布的印刷资料，或检测机构出具的检测报告为准，不符合前述要求的，视为无技术支持资料，其投标将被否决。</w:t>
      </w:r>
    </w:p>
    <w:p w:rsidR="002023DE" w:rsidRPr="003B0D8A" w:rsidRDefault="002023DE" w:rsidP="00DF01F8">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.4投标文件对招标文件的全部偏差，均应在投标文件的商务和技术偏差表中列明，除列明的内容外，视为投标人响应招标文件的全部要求。</w:t>
      </w:r>
    </w:p>
    <w:p w:rsidR="00234205" w:rsidRPr="003B0D8A" w:rsidRDefault="00234205" w:rsidP="00234205">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其他</w:t>
      </w:r>
      <w:r w:rsidRPr="003B0D8A">
        <w:rPr>
          <w:rFonts w:ascii="微软雅黑" w:eastAsia="微软雅黑" w:hAnsi="微软雅黑"/>
          <w:color w:val="000000"/>
          <w:sz w:val="24"/>
          <w:szCs w:val="24"/>
        </w:rPr>
        <w:t>要求</w:t>
      </w:r>
    </w:p>
    <w:p w:rsidR="00234205" w:rsidRPr="003B0D8A" w:rsidRDefault="00234205" w:rsidP="00234205">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样品：如有要求，由投标方免费提供，样品双方确认后，将作为年度采购的设备标准。</w:t>
      </w:r>
    </w:p>
    <w:p w:rsidR="002023DE" w:rsidRPr="003B0D8A" w:rsidRDefault="00234205" w:rsidP="00D53E9B">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.2技术变动：招标方保留有技术变动的权利，但投标方的报价仍作为因系统技术要求变动、设备增减而引起总价变动的依据。</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招标</w:t>
      </w:r>
      <w:r w:rsidRPr="003B0D8A">
        <w:rPr>
          <w:rFonts w:ascii="微软雅黑" w:eastAsia="微软雅黑" w:hAnsi="微软雅黑" w:cs="GPUJCB+å®ä½"/>
          <w:color w:val="000000"/>
          <w:sz w:val="30"/>
          <w:szCs w:val="30"/>
        </w:rPr>
        <w:t>文件</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招标</w:t>
      </w:r>
      <w:r w:rsidRPr="003B0D8A">
        <w:rPr>
          <w:rFonts w:ascii="微软雅黑" w:eastAsia="微软雅黑" w:hAnsi="微软雅黑"/>
          <w:color w:val="000000"/>
          <w:sz w:val="24"/>
          <w:szCs w:val="24"/>
        </w:rPr>
        <w:t>文件的组成</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本招标</w:t>
      </w:r>
      <w:r w:rsidRPr="003B0D8A">
        <w:rPr>
          <w:rFonts w:ascii="微软雅黑" w:eastAsia="微软雅黑" w:hAnsi="微软雅黑"/>
          <w:color w:val="000000"/>
          <w:sz w:val="24"/>
          <w:szCs w:val="24"/>
        </w:rPr>
        <w:t>文件包括</w:t>
      </w:r>
      <w:r w:rsidRPr="003B0D8A">
        <w:rPr>
          <w:rFonts w:ascii="微软雅黑" w:eastAsia="微软雅黑" w:hAnsi="微软雅黑" w:hint="eastAsia"/>
          <w:color w:val="000000"/>
          <w:sz w:val="24"/>
          <w:szCs w:val="24"/>
        </w:rPr>
        <w:t>：</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招标公告</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投标人须知</w:t>
      </w:r>
    </w:p>
    <w:p w:rsidR="00D53E9B" w:rsidRPr="003B0D8A" w:rsidRDefault="00DB43EE"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合同条款及格式;</w:t>
      </w:r>
    </w:p>
    <w:p w:rsidR="00D53E9B" w:rsidRPr="003B0D8A" w:rsidRDefault="00D53E9B" w:rsidP="00691EB0">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投标文件格式</w:t>
      </w:r>
      <w:r w:rsidR="00691EB0" w:rsidRPr="003B0D8A">
        <w:rPr>
          <w:rFonts w:ascii="微软雅黑" w:eastAsia="微软雅黑" w:hAnsi="微软雅黑" w:hint="eastAsia"/>
          <w:color w:val="000000"/>
          <w:sz w:val="24"/>
          <w:szCs w:val="24"/>
        </w:rPr>
        <w:t>;</w:t>
      </w:r>
    </w:p>
    <w:p w:rsidR="00691EB0" w:rsidRPr="003B0D8A" w:rsidRDefault="00691EB0"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投标人须知前附表规定的其他资料</w:t>
      </w:r>
    </w:p>
    <w:p w:rsidR="00CD6353" w:rsidRPr="003B0D8A" w:rsidRDefault="00CD6353" w:rsidP="00691EB0">
      <w:pPr>
        <w:autoSpaceDE w:val="0"/>
        <w:autoSpaceDN w:val="0"/>
        <w:ind w:left="405"/>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根据第二部分</w:t>
      </w:r>
      <w:r w:rsidR="00691EB0" w:rsidRPr="003B0D8A">
        <w:rPr>
          <w:rFonts w:ascii="微软雅黑" w:eastAsia="微软雅黑" w:hAnsi="微软雅黑" w:hint="eastAsia"/>
          <w:color w:val="000000"/>
          <w:sz w:val="24"/>
          <w:szCs w:val="24"/>
        </w:rPr>
        <w:t>第1.8条、</w:t>
      </w:r>
      <w:r w:rsidRPr="003B0D8A">
        <w:rPr>
          <w:rFonts w:ascii="微软雅黑" w:eastAsia="微软雅黑" w:hAnsi="微软雅黑" w:hint="eastAsia"/>
          <w:color w:val="000000"/>
          <w:sz w:val="24"/>
          <w:szCs w:val="24"/>
        </w:rPr>
        <w:t>第2.2</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及</w:t>
      </w:r>
      <w:r w:rsidR="00691EB0" w:rsidRPr="003B0D8A">
        <w:rPr>
          <w:rFonts w:ascii="微软雅黑" w:eastAsia="微软雅黑" w:hAnsi="微软雅黑" w:hint="eastAsia"/>
          <w:color w:val="000000"/>
          <w:sz w:val="24"/>
          <w:szCs w:val="24"/>
        </w:rPr>
        <w:t>第</w:t>
      </w:r>
      <w:r w:rsidRPr="003B0D8A">
        <w:rPr>
          <w:rFonts w:ascii="微软雅黑" w:eastAsia="微软雅黑" w:hAnsi="微软雅黑" w:hint="eastAsia"/>
          <w:color w:val="000000"/>
          <w:sz w:val="24"/>
          <w:szCs w:val="24"/>
        </w:rPr>
        <w:t>2.3</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对招标文件</w:t>
      </w:r>
      <w:r w:rsidR="00BF750B" w:rsidRPr="003B0D8A">
        <w:rPr>
          <w:rFonts w:ascii="微软雅黑" w:eastAsia="微软雅黑" w:hAnsi="微软雅黑" w:hint="eastAsia"/>
          <w:color w:val="000000"/>
          <w:sz w:val="24"/>
          <w:szCs w:val="24"/>
        </w:rPr>
        <w:t>进行的澄清及修改</w:t>
      </w:r>
      <w:r w:rsidR="00691EB0" w:rsidRPr="003B0D8A">
        <w:rPr>
          <w:rFonts w:ascii="微软雅黑" w:eastAsia="微软雅黑" w:hAnsi="微软雅黑" w:hint="eastAsia"/>
          <w:color w:val="000000"/>
          <w:sz w:val="24"/>
          <w:szCs w:val="24"/>
        </w:rPr>
        <w:t>，构成招标文件的组成部分。</w:t>
      </w:r>
    </w:p>
    <w:p w:rsidR="00D53E9B"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Pr="003B0D8A">
        <w:rPr>
          <w:rFonts w:ascii="微软雅黑" w:eastAsia="微软雅黑" w:hAnsi="微软雅黑"/>
          <w:color w:val="000000"/>
          <w:sz w:val="24"/>
          <w:szCs w:val="24"/>
        </w:rPr>
        <w:t>招标文件的澄清</w:t>
      </w:r>
    </w:p>
    <w:p w:rsidR="00CD6353"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2.2.1</w:t>
      </w:r>
      <w:r w:rsidR="00CD6353" w:rsidRPr="003B0D8A">
        <w:rPr>
          <w:rFonts w:ascii="微软雅黑" w:eastAsia="微软雅黑" w:hAnsi="微软雅黑"/>
          <w:color w:val="000000"/>
          <w:sz w:val="24"/>
          <w:szCs w:val="24"/>
        </w:rPr>
        <w:t>投标人应仔细阅读和检查招标文件的全部内容。如发现缺页或附件不全，应及时向招标人提出，以便补齐。</w:t>
      </w:r>
      <w:r w:rsidR="001D5A0E" w:rsidRPr="003B0D8A">
        <w:rPr>
          <w:rFonts w:ascii="微软雅黑" w:eastAsia="微软雅黑" w:hAnsi="微软雅黑" w:hint="eastAsia"/>
          <w:color w:val="000000"/>
          <w:sz w:val="24"/>
          <w:szCs w:val="24"/>
        </w:rPr>
        <w:t>如有疑问，应按投标人须知前附表规定的时间和形式将提出的问题送达招标人，要求招标人对招标文件予以澄清。</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2.2.2</w:t>
      </w:r>
      <w:r w:rsidRPr="003B0D8A">
        <w:rPr>
          <w:rFonts w:ascii="微软雅黑" w:eastAsia="微软雅黑" w:hAnsi="微软雅黑"/>
          <w:color w:val="000000"/>
          <w:sz w:val="24"/>
          <w:szCs w:val="24"/>
        </w:rPr>
        <w:t>招标文件的澄清以投标人须知前附表规定的形式发给</w:t>
      </w:r>
      <w:r w:rsidRPr="003B0D8A">
        <w:rPr>
          <w:rFonts w:ascii="微软雅黑" w:eastAsia="微软雅黑" w:hAnsi="微软雅黑" w:hint="eastAsia"/>
          <w:color w:val="000000"/>
          <w:sz w:val="24"/>
          <w:szCs w:val="24"/>
        </w:rPr>
        <w:t>相关</w:t>
      </w:r>
      <w:r w:rsidRPr="003B0D8A">
        <w:rPr>
          <w:rFonts w:ascii="微软雅黑" w:eastAsia="微软雅黑" w:hAnsi="微软雅黑"/>
          <w:color w:val="000000"/>
          <w:sz w:val="24"/>
          <w:szCs w:val="24"/>
        </w:rPr>
        <w:t>的投标人，但不指明澄清问题的来源。澄清发出的时间距投标截止时间不足5日的，</w:t>
      </w:r>
      <w:r w:rsidRPr="003B0D8A">
        <w:rPr>
          <w:rFonts w:ascii="微软雅黑" w:eastAsia="微软雅黑" w:hAnsi="微软雅黑" w:hint="eastAsia"/>
          <w:color w:val="000000"/>
          <w:sz w:val="24"/>
          <w:szCs w:val="24"/>
        </w:rPr>
        <w:t>并且澄清内容可能影响投标文件编制的，将相应延长投标截止时间。</w:t>
      </w:r>
    </w:p>
    <w:p w:rsidR="00CD6353" w:rsidRPr="003B0D8A" w:rsidRDefault="00CD6353"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005F0AF2" w:rsidRPr="003B0D8A">
        <w:rPr>
          <w:rFonts w:ascii="微软雅黑" w:eastAsia="微软雅黑" w:hAnsi="微软雅黑" w:hint="eastAsia"/>
          <w:color w:val="000000"/>
          <w:sz w:val="24"/>
          <w:szCs w:val="24"/>
        </w:rPr>
        <w:t>3投标人在收到澄清后，应按投标人须知前附表规定的时间和形式通知招标人，确认已收到该澄清</w:t>
      </w:r>
      <w:r w:rsidRPr="003B0D8A">
        <w:rPr>
          <w:rFonts w:ascii="微软雅黑" w:eastAsia="微软雅黑" w:hAnsi="微软雅黑"/>
          <w:color w:val="000000"/>
          <w:sz w:val="24"/>
          <w:szCs w:val="24"/>
        </w:rPr>
        <w:t>。</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2.2.4除非招标人认为确有必要答复，否则，招标人有权拒绝回复投标人在本章第2.2.1项规定的时间后的任何澄清要求。</w:t>
      </w:r>
    </w:p>
    <w:p w:rsidR="00BF750B" w:rsidRPr="003B0D8A" w:rsidRDefault="00BF750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w:t>
      </w:r>
      <w:r w:rsidRPr="003B0D8A">
        <w:rPr>
          <w:rFonts w:ascii="微软雅黑" w:eastAsia="微软雅黑" w:hAnsi="微软雅黑"/>
          <w:color w:val="000000"/>
          <w:sz w:val="24"/>
          <w:szCs w:val="24"/>
        </w:rPr>
        <w:t>招标文件的</w:t>
      </w:r>
      <w:r w:rsidRPr="003B0D8A">
        <w:rPr>
          <w:rFonts w:ascii="微软雅黑" w:eastAsia="微软雅黑" w:hAnsi="微软雅黑" w:hint="eastAsia"/>
          <w:color w:val="000000"/>
          <w:sz w:val="24"/>
          <w:szCs w:val="24"/>
        </w:rPr>
        <w:t>修改</w:t>
      </w:r>
    </w:p>
    <w:p w:rsidR="009F77AB" w:rsidRPr="003B0D8A" w:rsidRDefault="009F77A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2.3.1招标人以投标人须知前附表规定的形式修改招标文件。修改招标文件的时间距投标截止时间不足15日的，并且修改内容可能影响投标文件编制的，将相应延长投标截止时间。</w:t>
      </w:r>
    </w:p>
    <w:p w:rsidR="00BF750B" w:rsidRPr="003B0D8A" w:rsidRDefault="009F77AB"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2.3.2</w:t>
      </w:r>
      <w:r w:rsidRPr="003B0D8A">
        <w:rPr>
          <w:rFonts w:ascii="微软雅黑" w:eastAsia="微软雅黑" w:hAnsi="微软雅黑"/>
          <w:color w:val="000000"/>
          <w:sz w:val="24"/>
          <w:szCs w:val="24"/>
        </w:rPr>
        <w:t>投标人收到修改内容后，应按投标人须知前附表规定的时间和形式通知招标人，确认已收到该修改。</w:t>
      </w:r>
    </w:p>
    <w:p w:rsidR="00481343" w:rsidRPr="003B0D8A" w:rsidRDefault="005C2A62" w:rsidP="00481343">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lastRenderedPageBreak/>
        <w:t>投标</w:t>
      </w:r>
      <w:r w:rsidR="00D53E9B" w:rsidRPr="003B0D8A">
        <w:rPr>
          <w:rFonts w:ascii="微软雅黑" w:eastAsia="微软雅黑" w:hAnsi="微软雅黑" w:cs="GPUJCB+å®ä½" w:hint="eastAsia"/>
          <w:color w:val="000000"/>
          <w:sz w:val="30"/>
          <w:szCs w:val="30"/>
        </w:rPr>
        <w:t>文件</w:t>
      </w:r>
    </w:p>
    <w:p w:rsidR="005C2A62" w:rsidRPr="003B0D8A"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3.1投标文件的组成</w:t>
      </w:r>
    </w:p>
    <w:p w:rsidR="0078397C"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 3.1.1投标文件应包含以下内容</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（1）投标函；</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（2）法人代表证明书；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（3）法定代表人授权书；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（4）</w:t>
      </w:r>
      <w:r w:rsidR="003B0D8A" w:rsidRPr="0078397C">
        <w:rPr>
          <w:rFonts w:ascii="微软雅黑" w:eastAsia="微软雅黑" w:hAnsi="微软雅黑" w:hint="eastAsia"/>
          <w:color w:val="000000"/>
          <w:sz w:val="24"/>
          <w:szCs w:val="24"/>
        </w:rPr>
        <w:t>资格审查资料</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（5）</w:t>
      </w:r>
      <w:r w:rsidR="003B0D8A" w:rsidRPr="0078397C">
        <w:rPr>
          <w:rFonts w:ascii="微软雅黑" w:eastAsia="微软雅黑" w:hAnsi="微软雅黑" w:hint="eastAsia"/>
          <w:color w:val="000000"/>
          <w:sz w:val="24"/>
          <w:szCs w:val="24"/>
        </w:rPr>
        <w:t>投标保证金汇款回执</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（6）</w:t>
      </w:r>
      <w:r w:rsidR="003B0D8A" w:rsidRPr="0078397C">
        <w:rPr>
          <w:rFonts w:ascii="微软雅黑" w:eastAsia="微软雅黑" w:hAnsi="微软雅黑" w:hint="eastAsia"/>
          <w:color w:val="000000"/>
          <w:sz w:val="24"/>
          <w:szCs w:val="24"/>
        </w:rPr>
        <w:t>分项报价表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（7）</w:t>
      </w:r>
      <w:r w:rsidR="003B0D8A" w:rsidRPr="0078397C">
        <w:rPr>
          <w:rFonts w:ascii="微软雅黑" w:eastAsia="微软雅黑" w:hAnsi="微软雅黑" w:hint="eastAsia"/>
          <w:color w:val="000000"/>
          <w:sz w:val="24"/>
          <w:szCs w:val="24"/>
        </w:rPr>
        <w:t>商务和技术偏差表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（8）</w:t>
      </w:r>
      <w:r w:rsidR="004C572A" w:rsidRPr="0078397C">
        <w:rPr>
          <w:rFonts w:ascii="微软雅黑" w:eastAsia="微软雅黑" w:hAnsi="微软雅黑"/>
          <w:color w:val="000000"/>
          <w:sz w:val="24"/>
          <w:szCs w:val="24"/>
        </w:rPr>
        <w:t>投标设备技术性能指标的详细描述</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（9）</w:t>
      </w:r>
      <w:r w:rsidR="004C572A" w:rsidRPr="0078397C">
        <w:rPr>
          <w:rFonts w:ascii="微软雅黑" w:eastAsia="微软雅黑" w:hAnsi="微软雅黑"/>
          <w:color w:val="000000"/>
          <w:sz w:val="24"/>
          <w:szCs w:val="24"/>
        </w:rPr>
        <w:t>技术支持资料</w:t>
      </w:r>
      <w:r w:rsidRPr="0078397C">
        <w:rPr>
          <w:rFonts w:ascii="微软雅黑" w:eastAsia="微软雅黑" w:hAnsi="微软雅黑" w:hint="eastAsia"/>
          <w:color w:val="000000"/>
          <w:sz w:val="24"/>
          <w:szCs w:val="24"/>
        </w:rPr>
        <w:t>；</w:t>
      </w:r>
    </w:p>
    <w:p w:rsid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（10）</w:t>
      </w:r>
      <w:proofErr w:type="gramStart"/>
      <w:r w:rsidR="00414B10" w:rsidRPr="0078397C">
        <w:rPr>
          <w:rFonts w:ascii="微软雅黑" w:eastAsia="微软雅黑" w:hAnsi="微软雅黑" w:hint="eastAsia"/>
          <w:color w:val="000000"/>
          <w:sz w:val="24"/>
          <w:szCs w:val="24"/>
        </w:rPr>
        <w:t>招设备</w:t>
      </w:r>
      <w:proofErr w:type="gramEnd"/>
      <w:r w:rsidR="00414B10" w:rsidRPr="0078397C">
        <w:rPr>
          <w:rFonts w:ascii="微软雅黑" w:eastAsia="微软雅黑" w:hAnsi="微软雅黑" w:hint="eastAsia"/>
          <w:color w:val="000000"/>
          <w:sz w:val="24"/>
          <w:szCs w:val="24"/>
        </w:rPr>
        <w:t>配置及技术要求说明表</w:t>
      </w:r>
      <w:r w:rsidRPr="0078397C">
        <w:rPr>
          <w:rFonts w:ascii="微软雅黑" w:eastAsia="微软雅黑" w:hAnsi="微软雅黑" w:hint="eastAsia"/>
          <w:color w:val="000000"/>
          <w:sz w:val="24"/>
          <w:szCs w:val="24"/>
        </w:rPr>
        <w:t>；</w:t>
      </w:r>
    </w:p>
    <w:p w:rsidR="006F74BC" w:rsidRP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（11）</w:t>
      </w:r>
      <w:r w:rsidR="004C572A" w:rsidRPr="0078397C">
        <w:rPr>
          <w:rFonts w:ascii="微软雅黑" w:eastAsia="微软雅黑" w:hAnsi="微软雅黑"/>
          <w:color w:val="000000"/>
          <w:sz w:val="24"/>
          <w:szCs w:val="24"/>
        </w:rPr>
        <w:t>技术服务和</w:t>
      </w:r>
      <w:proofErr w:type="gramStart"/>
      <w:r w:rsidR="004C572A" w:rsidRPr="0078397C">
        <w:rPr>
          <w:rFonts w:ascii="微软雅黑" w:eastAsia="微软雅黑" w:hAnsi="微软雅黑"/>
          <w:color w:val="000000"/>
          <w:sz w:val="24"/>
          <w:szCs w:val="24"/>
        </w:rPr>
        <w:t>质保期</w:t>
      </w:r>
      <w:proofErr w:type="gramEnd"/>
      <w:r w:rsidR="004C572A" w:rsidRPr="0078397C">
        <w:rPr>
          <w:rFonts w:ascii="微软雅黑" w:eastAsia="微软雅黑" w:hAnsi="微软雅黑"/>
          <w:color w:val="000000"/>
          <w:sz w:val="24"/>
          <w:szCs w:val="24"/>
        </w:rPr>
        <w:t>服务计划</w:t>
      </w:r>
      <w:r w:rsidRPr="0078397C">
        <w:rPr>
          <w:rFonts w:ascii="微软雅黑" w:eastAsia="微软雅黑" w:hAnsi="微软雅黑" w:hint="eastAsia"/>
          <w:color w:val="000000"/>
          <w:sz w:val="24"/>
          <w:szCs w:val="24"/>
        </w:rPr>
        <w:t>；</w:t>
      </w:r>
    </w:p>
    <w:p w:rsidR="004C572A" w:rsidRPr="003B0D8A" w:rsidRDefault="004C572A" w:rsidP="0078397C">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投标人在评标过程中</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的符合法律法规和招标文件规定的澄清确认，构成投标文件的组成部分</w:t>
      </w:r>
      <w:r w:rsidRPr="003B0D8A">
        <w:rPr>
          <w:rFonts w:ascii="微软雅黑" w:eastAsia="微软雅黑" w:hAnsi="微软雅黑" w:hint="eastAsia"/>
          <w:color w:val="000000"/>
          <w:sz w:val="24"/>
          <w:szCs w:val="24"/>
        </w:rPr>
        <w:t>。</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3.2投标报价</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3.2.1投标报价应包括国家规定的增值税税金，除投标人须知前附表另有规定外，增值税税金按一般计税方法计算。投标人应按</w:t>
      </w:r>
      <w:r w:rsidR="00193053" w:rsidRPr="003B0D8A">
        <w:rPr>
          <w:rFonts w:ascii="微软雅黑" w:eastAsia="微软雅黑" w:hAnsi="微软雅黑" w:hint="eastAsia"/>
          <w:color w:val="000000"/>
          <w:sz w:val="24"/>
          <w:szCs w:val="24"/>
        </w:rPr>
        <w:t>要求</w:t>
      </w:r>
      <w:r w:rsidRPr="003B0D8A">
        <w:rPr>
          <w:rFonts w:ascii="微软雅黑" w:eastAsia="微软雅黑" w:hAnsi="微软雅黑"/>
          <w:color w:val="000000"/>
          <w:sz w:val="24"/>
          <w:szCs w:val="24"/>
        </w:rPr>
        <w:t>填写分项报价表。</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3.2.2投标人应充分了解该项目的总体情况以及影响投标报价的其他要素。</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3.2.3投标报价为各分项报价金额之和，投标报价与分项报价的合价不一致的，应以各分项合价累计数为准，修正投标报价；如分项报价中存在缺漏项，则视为</w:t>
      </w:r>
      <w:r w:rsidRPr="003B0D8A">
        <w:rPr>
          <w:rFonts w:ascii="微软雅黑" w:eastAsia="微软雅黑" w:hAnsi="微软雅黑" w:hint="eastAsia"/>
          <w:color w:val="000000"/>
          <w:sz w:val="24"/>
          <w:szCs w:val="24"/>
        </w:rPr>
        <w:lastRenderedPageBreak/>
        <w:t>缺漏</w:t>
      </w:r>
      <w:proofErr w:type="gramStart"/>
      <w:r w:rsidRPr="003B0D8A">
        <w:rPr>
          <w:rFonts w:ascii="微软雅黑" w:eastAsia="微软雅黑" w:hAnsi="微软雅黑" w:hint="eastAsia"/>
          <w:color w:val="000000"/>
          <w:sz w:val="24"/>
          <w:szCs w:val="24"/>
        </w:rPr>
        <w:t>项价格</w:t>
      </w:r>
      <w:proofErr w:type="gramEnd"/>
      <w:r w:rsidRPr="003B0D8A">
        <w:rPr>
          <w:rFonts w:ascii="微软雅黑" w:eastAsia="微软雅黑" w:hAnsi="微软雅黑" w:hint="eastAsia"/>
          <w:color w:val="000000"/>
          <w:sz w:val="24"/>
          <w:szCs w:val="24"/>
        </w:rPr>
        <w:t>已包含在其他分项报价之中。</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3.2.4</w:t>
      </w:r>
      <w:r w:rsidRPr="003B0D8A">
        <w:rPr>
          <w:rFonts w:ascii="微软雅黑" w:eastAsia="微软雅黑" w:hAnsi="微软雅黑"/>
          <w:color w:val="000000"/>
          <w:sz w:val="24"/>
          <w:szCs w:val="24"/>
        </w:rPr>
        <w:t>投标报价的</w:t>
      </w:r>
      <w:proofErr w:type="gramStart"/>
      <w:r w:rsidRPr="003B0D8A">
        <w:rPr>
          <w:rFonts w:ascii="微软雅黑" w:eastAsia="微软雅黑" w:hAnsi="微软雅黑"/>
          <w:color w:val="000000"/>
          <w:sz w:val="24"/>
          <w:szCs w:val="24"/>
        </w:rPr>
        <w:t>其他要</w:t>
      </w:r>
      <w:proofErr w:type="gramEnd"/>
      <w:r w:rsidRPr="003B0D8A">
        <w:rPr>
          <w:rFonts w:ascii="微软雅黑" w:eastAsia="微软雅黑" w:hAnsi="微软雅黑"/>
          <w:color w:val="000000"/>
          <w:sz w:val="24"/>
          <w:szCs w:val="24"/>
        </w:rPr>
        <w:t>求见投标人须知前附表。</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3.3投标有效期</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3.3.1除投标人须知前附表另有规定外，投标有效期为90天。</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3.3.2在投标有效期内，投标人撤销投标文件的，应承担招标文件和法律规定的责任。</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3.3.3出现特殊情况需要延长投标有效期的，招标人以书面形式通知所有投标人延长投标有效期。投标人应予以书面答复，同意延长的，不得要求或被允许修改其投标文件；投标人拒绝延长的，其投标失效。</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3.4投标保证金</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3.4.1投标人在递交投标文件的同时，应按投标人须知前附表规定的金额、形式递交投标保证金，并作为其投标文件的组成部分。</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3.4.2保证金必须在递交报价文件截止日，到达本次投标指定的账户，否则报价无效。</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3.4.3投标保证金必须以银行转账方式提交，不得代缴，银行转账注明“设备投标保证金”字样。</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3.4.4保证金必须以投标单位名义汇入指定账户，保证金以个人名义汇入或现金存入视为无效，报价当天拒收以现金方式提交的保证金。</w:t>
      </w:r>
    </w:p>
    <w:p w:rsidR="00C44576"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3.4.5</w:t>
      </w:r>
      <w:r w:rsidR="00C44576" w:rsidRPr="003B0D8A">
        <w:rPr>
          <w:rFonts w:ascii="微软雅黑" w:eastAsia="微软雅黑" w:hAnsi="微软雅黑" w:hint="eastAsia"/>
          <w:color w:val="000000"/>
          <w:sz w:val="24"/>
          <w:szCs w:val="24"/>
        </w:rPr>
        <w:t>投标人</w:t>
      </w:r>
      <w:proofErr w:type="gramStart"/>
      <w:r w:rsidR="00C44576" w:rsidRPr="003B0D8A">
        <w:rPr>
          <w:rFonts w:ascii="微软雅黑" w:eastAsia="微软雅黑" w:hAnsi="微软雅黑" w:hint="eastAsia"/>
          <w:color w:val="000000"/>
          <w:sz w:val="24"/>
          <w:szCs w:val="24"/>
        </w:rPr>
        <w:t>保证金汇错账号</w:t>
      </w:r>
      <w:proofErr w:type="gramEnd"/>
      <w:r w:rsidR="00C44576" w:rsidRPr="003B0D8A">
        <w:rPr>
          <w:rFonts w:ascii="微软雅黑" w:eastAsia="微软雅黑" w:hAnsi="微软雅黑" w:hint="eastAsia"/>
          <w:color w:val="000000"/>
          <w:sz w:val="24"/>
          <w:szCs w:val="24"/>
        </w:rPr>
        <w:t>的作废标处理。</w:t>
      </w:r>
    </w:p>
    <w:p w:rsidR="00115F5D" w:rsidRPr="003B0D8A" w:rsidRDefault="00C44576"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3.4.6</w:t>
      </w:r>
      <w:r w:rsidR="00115F5D" w:rsidRPr="003B0D8A">
        <w:rPr>
          <w:rFonts w:ascii="微软雅黑" w:eastAsia="微软雅黑" w:hAnsi="微软雅黑" w:hint="eastAsia"/>
          <w:color w:val="000000"/>
          <w:sz w:val="24"/>
          <w:szCs w:val="24"/>
        </w:rPr>
        <w:t>投标人不按</w:t>
      </w:r>
      <w:r w:rsidRPr="003B0D8A">
        <w:rPr>
          <w:rFonts w:ascii="微软雅黑" w:eastAsia="微软雅黑" w:hAnsi="微软雅黑" w:hint="eastAsia"/>
          <w:color w:val="000000"/>
          <w:sz w:val="24"/>
          <w:szCs w:val="24"/>
        </w:rPr>
        <w:t>第二部分</w:t>
      </w:r>
      <w:r w:rsidR="00115F5D" w:rsidRPr="003B0D8A">
        <w:rPr>
          <w:rFonts w:ascii="微软雅黑" w:eastAsia="微软雅黑" w:hAnsi="微软雅黑" w:hint="eastAsia"/>
          <w:color w:val="000000"/>
          <w:sz w:val="24"/>
          <w:szCs w:val="24"/>
        </w:rPr>
        <w:t>第3.4.1</w:t>
      </w:r>
      <w:r w:rsidRPr="003B0D8A">
        <w:rPr>
          <w:rFonts w:ascii="微软雅黑" w:eastAsia="微软雅黑" w:hAnsi="微软雅黑" w:hint="eastAsia"/>
          <w:color w:val="000000"/>
          <w:sz w:val="24"/>
          <w:szCs w:val="24"/>
        </w:rPr>
        <w:t>、3.4.2、3.4.3、3.4.4、3.4.5</w:t>
      </w:r>
      <w:r w:rsidR="00115F5D" w:rsidRPr="003B0D8A">
        <w:rPr>
          <w:rFonts w:ascii="微软雅黑" w:eastAsia="微软雅黑" w:hAnsi="微软雅黑" w:hint="eastAsia"/>
          <w:color w:val="000000"/>
          <w:sz w:val="24"/>
          <w:szCs w:val="24"/>
        </w:rPr>
        <w:t>项要求提交投标保证金的，评标委员会将否决其投标。</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w:t>
      </w:r>
      <w:r w:rsidR="0099046D" w:rsidRPr="003B0D8A">
        <w:rPr>
          <w:rFonts w:ascii="微软雅黑" w:eastAsia="微软雅黑" w:hAnsi="微软雅黑" w:hint="eastAsia"/>
          <w:color w:val="000000"/>
          <w:sz w:val="24"/>
          <w:szCs w:val="24"/>
        </w:rPr>
        <w:t>.</w:t>
      </w:r>
      <w:r w:rsidRPr="003B0D8A">
        <w:rPr>
          <w:rFonts w:ascii="微软雅黑" w:eastAsia="微软雅黑" w:hAnsi="微软雅黑" w:hint="eastAsia"/>
          <w:color w:val="000000"/>
          <w:sz w:val="24"/>
          <w:szCs w:val="24"/>
        </w:rPr>
        <w:t>4.</w:t>
      </w:r>
      <w:r w:rsidR="00C44576" w:rsidRPr="003B0D8A">
        <w:rPr>
          <w:rFonts w:ascii="微软雅黑" w:eastAsia="微软雅黑" w:hAnsi="微软雅黑" w:hint="eastAsia"/>
          <w:color w:val="000000"/>
          <w:sz w:val="24"/>
          <w:szCs w:val="24"/>
        </w:rPr>
        <w:t>7</w:t>
      </w:r>
      <w:r w:rsidRPr="003B0D8A">
        <w:rPr>
          <w:rFonts w:ascii="微软雅黑" w:eastAsia="微软雅黑" w:hAnsi="微软雅黑" w:hint="eastAsia"/>
          <w:color w:val="000000"/>
          <w:sz w:val="24"/>
          <w:szCs w:val="24"/>
        </w:rPr>
        <w:t>招标人最迟将在与中标人签订合同后30个工作日内，</w:t>
      </w:r>
      <w:r w:rsidR="0099046D" w:rsidRPr="003B0D8A">
        <w:rPr>
          <w:rFonts w:ascii="微软雅黑" w:eastAsia="微软雅黑" w:hAnsi="微软雅黑" w:hint="eastAsia"/>
          <w:color w:val="000000"/>
          <w:sz w:val="24"/>
          <w:szCs w:val="24"/>
        </w:rPr>
        <w:t>向没有违规违纪的</w:t>
      </w:r>
      <w:r w:rsidR="0099046D" w:rsidRPr="003B0D8A">
        <w:rPr>
          <w:rFonts w:ascii="微软雅黑" w:eastAsia="微软雅黑" w:hAnsi="微软雅黑" w:hint="eastAsia"/>
          <w:color w:val="000000"/>
          <w:sz w:val="24"/>
          <w:szCs w:val="24"/>
        </w:rPr>
        <w:lastRenderedPageBreak/>
        <w:t>未中标人及按规定签订合同并按规定交纳履约保证金的中标人退回. 如遇特殊原因，招标方有权适当延期。</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w:t>
      </w:r>
      <w:r w:rsidR="00C44576" w:rsidRPr="003B0D8A">
        <w:rPr>
          <w:rFonts w:ascii="微软雅黑" w:eastAsia="微软雅黑" w:hAnsi="微软雅黑" w:hint="eastAsia"/>
          <w:color w:val="000000"/>
          <w:sz w:val="24"/>
          <w:szCs w:val="24"/>
        </w:rPr>
        <w:t>8</w:t>
      </w:r>
      <w:r w:rsidRPr="003B0D8A">
        <w:rPr>
          <w:rFonts w:ascii="微软雅黑" w:eastAsia="微软雅黑" w:hAnsi="微软雅黑" w:hint="eastAsia"/>
          <w:color w:val="000000"/>
          <w:sz w:val="24"/>
          <w:szCs w:val="24"/>
        </w:rPr>
        <w:t>有下列情形之一的，投标保证金将不予退还：</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（1）投标人在投标有效期内撤销投标文件</w:t>
      </w:r>
      <w:r w:rsidR="0099046D" w:rsidRPr="003B0D8A">
        <w:rPr>
          <w:rFonts w:ascii="微软雅黑" w:eastAsia="微软雅黑" w:hAnsi="微软雅黑" w:hint="eastAsia"/>
          <w:color w:val="000000"/>
          <w:sz w:val="24"/>
          <w:szCs w:val="24"/>
        </w:rPr>
        <w:t>（法规规定：投标人在投标截止前撤回投标文件，可以要求退回投标保证金）</w:t>
      </w:r>
      <w:r w:rsidRPr="003B0D8A">
        <w:rPr>
          <w:rFonts w:ascii="微软雅黑" w:eastAsia="微软雅黑" w:hAnsi="微软雅黑"/>
          <w:color w:val="000000"/>
          <w:sz w:val="24"/>
          <w:szCs w:val="24"/>
        </w:rPr>
        <w:t>；</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（2）中标人在收到中标通知书后，无正当理由不与招标人订立合同，在签订合同时向招标人提出附加条件，或者不按照招标文件要求提交履约保证金；</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w:t>
      </w:r>
      <w:r w:rsidR="0099046D" w:rsidRPr="003B0D8A">
        <w:rPr>
          <w:rFonts w:ascii="微软雅黑" w:eastAsia="微软雅黑" w:hAnsi="微软雅黑" w:hint="eastAsia"/>
          <w:color w:val="000000"/>
          <w:sz w:val="24"/>
          <w:szCs w:val="24"/>
        </w:rPr>
        <w:t>投标人中标后放弃维保</w:t>
      </w:r>
      <w:r w:rsidRPr="003B0D8A">
        <w:rPr>
          <w:rFonts w:ascii="微软雅黑" w:eastAsia="微软雅黑" w:hAnsi="微软雅黑"/>
          <w:color w:val="000000"/>
          <w:sz w:val="24"/>
          <w:szCs w:val="24"/>
        </w:rPr>
        <w:t>。</w:t>
      </w:r>
    </w:p>
    <w:p w:rsidR="0099046D" w:rsidRPr="003B0D8A" w:rsidRDefault="003B0D8A"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w:t>
      </w:r>
      <w:r w:rsidR="0099046D" w:rsidRPr="003B0D8A">
        <w:rPr>
          <w:rFonts w:ascii="微软雅黑" w:eastAsia="微软雅黑" w:hAnsi="微软雅黑" w:hint="eastAsia"/>
          <w:color w:val="000000"/>
          <w:sz w:val="24"/>
          <w:szCs w:val="24"/>
        </w:rPr>
        <w:t>投标人在投标有效期内有违规违纪行为等。</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3.5资格审查资料</w:t>
      </w:r>
    </w:p>
    <w:p w:rsidR="001D3595" w:rsidRPr="003B0D8A" w:rsidRDefault="001D3595" w:rsidP="00EE0E07">
      <w:pPr>
        <w:pStyle w:val="a3"/>
        <w:autoSpaceDE w:val="0"/>
        <w:autoSpaceDN w:val="0"/>
        <w:ind w:left="405"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除投标人须知前附表另有规定外，投标人应按下列规定提供资格审查资料，以证明其满足本章第 1.4款规定的资质、财务、业绩、信誉等要求。</w:t>
      </w:r>
    </w:p>
    <w:p w:rsidR="003B0D8A" w:rsidRPr="003B0D8A" w:rsidRDefault="003B0D8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3.5.1</w:t>
      </w:r>
      <w:r w:rsidR="0078397C">
        <w:rPr>
          <w:rFonts w:ascii="微软雅黑" w:eastAsia="微软雅黑" w:hAnsi="微软雅黑" w:hint="eastAsia"/>
          <w:color w:val="000000"/>
          <w:sz w:val="24"/>
          <w:szCs w:val="24"/>
        </w:rPr>
        <w:t>资格审查资料应提供</w:t>
      </w:r>
      <w:r w:rsidR="0078397C" w:rsidRPr="0078397C">
        <w:rPr>
          <w:rFonts w:ascii="微软雅黑" w:eastAsia="微软雅黑" w:hAnsi="微软雅黑" w:hint="eastAsia"/>
          <w:color w:val="000000"/>
          <w:sz w:val="24"/>
          <w:szCs w:val="24"/>
        </w:rPr>
        <w:t>投标人及其制造商（适用于代理经销商投标的情形）资格或者资质证书副本和投标材料检验或认证等材料的复印件以及</w:t>
      </w:r>
      <w:r w:rsidR="00453739">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9426BE" w:rsidRPr="009426BE">
        <w:rPr>
          <w:rFonts w:ascii="微软雅黑" w:eastAsia="微软雅黑" w:hAnsi="微软雅黑" w:hint="eastAsia"/>
          <w:color w:val="000000"/>
          <w:sz w:val="24"/>
          <w:szCs w:val="24"/>
        </w:rPr>
        <w:t>投标人为企业的，应提交营业执照和组织机构代码证的复印件（按照“三证合一”或“五证合一”登记制度进行登记的，可仅提供营业执照复印件）</w:t>
      </w:r>
      <w:r w:rsidRPr="009426BE">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009426BE" w:rsidRPr="009426BE">
        <w:rPr>
          <w:rFonts w:ascii="微软雅黑" w:eastAsia="微软雅黑" w:hAnsi="微软雅黑" w:hint="eastAsia"/>
          <w:color w:val="000000"/>
          <w:sz w:val="24"/>
          <w:szCs w:val="24"/>
        </w:rPr>
        <w:t>投标人为依法允许经营的事业单位的，应提交事业单位法人证书和组织机构代码证的复印件</w:t>
      </w:r>
      <w:r w:rsidR="007D606B" w:rsidRPr="009426BE">
        <w:rPr>
          <w:rFonts w:ascii="微软雅黑" w:eastAsia="微软雅黑" w:hAnsi="微软雅黑" w:hint="eastAsia"/>
          <w:color w:val="000000"/>
          <w:sz w:val="24"/>
          <w:szCs w:val="24"/>
        </w:rPr>
        <w:t>;</w:t>
      </w:r>
    </w:p>
    <w:p w:rsidR="008C24B9" w:rsidRDefault="008C24B9" w:rsidP="002C0FB3">
      <w:pPr>
        <w:autoSpaceDE w:val="0"/>
        <w:autoSpaceDN w:val="0"/>
        <w:ind w:firstLineChars="100" w:firstLine="240"/>
        <w:jc w:val="left"/>
        <w:rPr>
          <w:rFonts w:ascii="微软雅黑" w:eastAsia="微软雅黑" w:hAnsi="微软雅黑"/>
          <w:color w:val="000000"/>
          <w:sz w:val="24"/>
          <w:szCs w:val="24"/>
        </w:rPr>
      </w:pPr>
      <w:r w:rsidRPr="008C24B9">
        <w:rPr>
          <w:rFonts w:ascii="微软雅黑" w:eastAsia="微软雅黑" w:hAnsi="微软雅黑" w:hint="eastAsia"/>
          <w:color w:val="000000"/>
          <w:sz w:val="24"/>
          <w:szCs w:val="24"/>
        </w:rPr>
        <w:t>3.5.</w:t>
      </w:r>
      <w:r w:rsidR="0056746F">
        <w:rPr>
          <w:rFonts w:ascii="微软雅黑" w:eastAsia="微软雅黑" w:hAnsi="微软雅黑" w:hint="eastAsia"/>
          <w:color w:val="000000"/>
          <w:sz w:val="24"/>
          <w:szCs w:val="24"/>
        </w:rPr>
        <w:t>2近二年内合作的类似项目的合同复印件（详细条款可略）</w:t>
      </w:r>
      <w:r w:rsidRPr="008C24B9">
        <w:rPr>
          <w:rFonts w:ascii="微软雅黑" w:eastAsia="微软雅黑" w:hAnsi="微软雅黑"/>
          <w:color w:val="000000"/>
          <w:sz w:val="24"/>
          <w:szCs w:val="24"/>
        </w:rPr>
        <w:t>。</w:t>
      </w:r>
    </w:p>
    <w:p w:rsidR="001D3595" w:rsidRPr="003B0D8A" w:rsidRDefault="00414B10"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3.6</w:t>
      </w:r>
      <w:r w:rsidR="001D3595" w:rsidRPr="003B0D8A">
        <w:rPr>
          <w:rFonts w:ascii="微软雅黑" w:eastAsia="微软雅黑" w:hAnsi="微软雅黑" w:hint="eastAsia"/>
          <w:color w:val="000000"/>
          <w:sz w:val="24"/>
          <w:szCs w:val="24"/>
        </w:rPr>
        <w:t>备选投标方案</w:t>
      </w:r>
    </w:p>
    <w:p w:rsidR="001D3595" w:rsidRPr="003B0D8A" w:rsidRDefault="001D3595" w:rsidP="001D3595">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本次招标不接受备选投标方案</w:t>
      </w:r>
    </w:p>
    <w:p w:rsidR="00481343"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3.7</w:t>
      </w:r>
      <w:r w:rsidR="00414B10" w:rsidRPr="003B0D8A">
        <w:rPr>
          <w:rFonts w:ascii="微软雅黑" w:eastAsia="微软雅黑" w:hAnsi="微软雅黑" w:hint="eastAsia"/>
          <w:color w:val="000000"/>
          <w:sz w:val="24"/>
          <w:szCs w:val="24"/>
        </w:rPr>
        <w:t>投标文件的编制</w:t>
      </w:r>
    </w:p>
    <w:p w:rsidR="001D3595"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3.7.1投标文件应按</w:t>
      </w:r>
      <w:r w:rsidR="0056746F">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“投标文件格式”进行编写，如有必要，可以增加附页，作为投标文件的组成部分。</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3.7.2投标文件应当对招标文件有关供货期、投标有效期、供货要求、招标范围等实质性内容</w:t>
      </w:r>
      <w:proofErr w:type="gramStart"/>
      <w:r w:rsidRPr="003B0D8A">
        <w:rPr>
          <w:rFonts w:ascii="微软雅黑" w:eastAsia="微软雅黑" w:hAnsi="微软雅黑" w:hint="eastAsia"/>
          <w:color w:val="000000"/>
          <w:sz w:val="24"/>
          <w:szCs w:val="24"/>
        </w:rPr>
        <w:t>作出</w:t>
      </w:r>
      <w:proofErr w:type="gramEnd"/>
      <w:r w:rsidRPr="003B0D8A">
        <w:rPr>
          <w:rFonts w:ascii="微软雅黑" w:eastAsia="微软雅黑" w:hAnsi="微软雅黑" w:hint="eastAsia"/>
          <w:color w:val="000000"/>
          <w:sz w:val="24"/>
          <w:szCs w:val="24"/>
        </w:rPr>
        <w:t>响应。投标文件在满足招标文件实质性要求的基础上，可以提出比招标文件要求更有利于招标人的承诺。</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sidR="002C0FB3">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“投标文件格式”的要求。投标文件应尽量避免涂改、</w:t>
      </w:r>
      <w:proofErr w:type="gramStart"/>
      <w:r w:rsidRPr="003B0D8A">
        <w:rPr>
          <w:rFonts w:ascii="微软雅黑" w:eastAsia="微软雅黑" w:hAnsi="微软雅黑" w:hint="eastAsia"/>
          <w:color w:val="000000"/>
          <w:sz w:val="24"/>
          <w:szCs w:val="24"/>
        </w:rPr>
        <w:t>行间插字或</w:t>
      </w:r>
      <w:proofErr w:type="gramEnd"/>
      <w:r w:rsidRPr="003B0D8A">
        <w:rPr>
          <w:rFonts w:ascii="微软雅黑" w:eastAsia="微软雅黑" w:hAnsi="微软雅黑" w:hint="eastAsia"/>
          <w:color w:val="000000"/>
          <w:sz w:val="24"/>
          <w:szCs w:val="24"/>
        </w:rPr>
        <w:t>删除。如果出现上述情况，改动之处应由投标人的法定代表人（单位负责人）或其授权的代理人签字或盖单位章。</w:t>
      </w:r>
    </w:p>
    <w:p w:rsidR="00540810" w:rsidRPr="003B0D8A"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3.7.4</w:t>
      </w:r>
      <w:r w:rsidR="00925513" w:rsidRPr="003B0D8A">
        <w:rPr>
          <w:rFonts w:ascii="微软雅黑" w:eastAsia="微软雅黑" w:hAnsi="微软雅黑" w:hint="eastAsia"/>
          <w:color w:val="000000"/>
          <w:sz w:val="24"/>
          <w:szCs w:val="24"/>
        </w:rPr>
        <w:t>投标文件正本一份，副本份数见投标人须知前附表。正本和副本的封面右上角上应清楚地标记“正本”或“副本”的字样。</w:t>
      </w:r>
      <w:r w:rsidR="00925513">
        <w:rPr>
          <w:rFonts w:ascii="微软雅黑" w:eastAsia="微软雅黑" w:hAnsi="微软雅黑" w:hint="eastAsia"/>
          <w:color w:val="000000"/>
          <w:sz w:val="24"/>
          <w:szCs w:val="24"/>
        </w:rPr>
        <w:t>开标会结束后,发送Excel版分项报价表至邮箱</w:t>
      </w:r>
      <w:r w:rsidR="00925513" w:rsidRPr="00137548">
        <w:rPr>
          <w:rFonts w:ascii="微软雅黑" w:eastAsia="微软雅黑" w:hAnsi="微软雅黑"/>
          <w:color w:val="000000"/>
          <w:sz w:val="24"/>
          <w:szCs w:val="24"/>
        </w:rPr>
        <w:t>songyujie@renrenle.cn</w:t>
      </w:r>
      <w:r w:rsidR="00925513" w:rsidRPr="003B0D8A">
        <w:rPr>
          <w:rFonts w:ascii="微软雅黑" w:eastAsia="微软雅黑" w:hAnsi="微软雅黑" w:hint="eastAsia"/>
          <w:color w:val="000000"/>
          <w:sz w:val="24"/>
          <w:szCs w:val="24"/>
        </w:rPr>
        <w:t>。当副本和正本不一致或电子版文件和纸质正本文件不一致时，以纸质正本文件为准。</w:t>
      </w:r>
    </w:p>
    <w:p w:rsidR="00540810"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3.7.5</w:t>
      </w:r>
      <w:r w:rsidR="00540810" w:rsidRPr="003B0D8A">
        <w:rPr>
          <w:rFonts w:ascii="微软雅黑" w:eastAsia="微软雅黑" w:hAnsi="微软雅黑" w:hint="eastAsia"/>
          <w:color w:val="000000"/>
          <w:sz w:val="24"/>
          <w:szCs w:val="24"/>
        </w:rPr>
        <w:t>投标文件的正本与副本应分别装订，并编制目录，投标文件需分册装订的，具体分册装订要求见投标人须知前附表规定。</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4.1投标文件的密封和标记</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4.1.1投标文件应密封包装，并在封套的封口处加盖投标人单位章或由投标人</w:t>
      </w:r>
      <w:r w:rsidRPr="002C0FB3">
        <w:rPr>
          <w:rFonts w:ascii="微软雅黑" w:eastAsia="微软雅黑" w:hAnsi="微软雅黑" w:hint="eastAsia"/>
          <w:color w:val="000000"/>
          <w:sz w:val="24"/>
          <w:szCs w:val="24"/>
        </w:rPr>
        <w:lastRenderedPageBreak/>
        <w:t>的法定代表人（单位负责人）或其授权的代理人签字。</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4.1.2投标文件封套上应写明的内容见投标人须知前附表。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4.1.3未按本章第4.1.1项要求密封的投标文件，招标人将予以拒收。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4.2投标文件的递交</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4.2.1投标人应在投标人须知前附表规定的投标截止时间前递交投标文件。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4.2.2投标人递交投标文件的地点：见投标人须知前附表。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4.2.3除投标人须知前附表另有规定外，投标人所递交的投标文件不予退还。</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w:t>
      </w:r>
      <w:r w:rsidR="00F430AE">
        <w:rPr>
          <w:rFonts w:ascii="微软雅黑" w:eastAsia="微软雅黑" w:hAnsi="微软雅黑" w:hint="eastAsia"/>
          <w:color w:val="000000"/>
          <w:sz w:val="24"/>
          <w:szCs w:val="24"/>
        </w:rPr>
        <w:t>4</w:t>
      </w:r>
      <w:r w:rsidRPr="002C0FB3">
        <w:rPr>
          <w:rFonts w:ascii="微软雅黑" w:eastAsia="微软雅黑" w:hAnsi="微软雅黑" w:hint="eastAsia"/>
          <w:color w:val="000000"/>
          <w:sz w:val="24"/>
          <w:szCs w:val="24"/>
        </w:rPr>
        <w:t>逾期送达的投标文件，招标人将予以拒收。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4.3投标文件的修改与撤回</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4.3.1在</w:t>
      </w:r>
      <w:r w:rsidR="00F430AE">
        <w:rPr>
          <w:rFonts w:ascii="微软雅黑" w:eastAsia="微软雅黑" w:hAnsi="微软雅黑" w:hint="eastAsia"/>
          <w:color w:val="000000"/>
          <w:sz w:val="24"/>
          <w:szCs w:val="24"/>
        </w:rPr>
        <w:t>第二部分</w:t>
      </w:r>
      <w:r w:rsidRPr="002C0FB3">
        <w:rPr>
          <w:rFonts w:ascii="微软雅黑" w:eastAsia="微软雅黑" w:hAnsi="微软雅黑" w:hint="eastAsia"/>
          <w:color w:val="000000"/>
          <w:sz w:val="24"/>
          <w:szCs w:val="24"/>
        </w:rPr>
        <w:t>第4.2.1项规定的投标截止时间前，投标人可以修改或撤回已递交的投标文件，</w:t>
      </w:r>
      <w:r w:rsidRPr="00F430AE">
        <w:rPr>
          <w:rFonts w:ascii="微软雅黑" w:eastAsia="微软雅黑" w:hAnsi="微软雅黑" w:hint="eastAsia"/>
          <w:color w:val="000000"/>
          <w:sz w:val="24"/>
          <w:szCs w:val="24"/>
        </w:rPr>
        <w:t>但应以书面形式通知招标人。</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4.3.2投标人修改或撤回已递交投标文件的书面通知</w:t>
      </w:r>
      <w:r w:rsidR="00F430AE">
        <w:rPr>
          <w:rFonts w:ascii="微软雅黑" w:eastAsia="微软雅黑" w:hAnsi="微软雅黑" w:hint="eastAsia"/>
          <w:color w:val="000000"/>
          <w:sz w:val="24"/>
          <w:szCs w:val="24"/>
        </w:rPr>
        <w:t>应按照</w:t>
      </w:r>
      <w:r w:rsidRPr="002C0FB3">
        <w:rPr>
          <w:rFonts w:ascii="微软雅黑" w:eastAsia="微软雅黑" w:hAnsi="微软雅黑" w:hint="eastAsia"/>
          <w:color w:val="000000"/>
          <w:sz w:val="24"/>
          <w:szCs w:val="24"/>
        </w:rPr>
        <w:t>第</w:t>
      </w:r>
      <w:r w:rsidR="00F430AE">
        <w:rPr>
          <w:rFonts w:ascii="微软雅黑" w:eastAsia="微软雅黑" w:hAnsi="微软雅黑" w:hint="eastAsia"/>
          <w:color w:val="000000"/>
          <w:sz w:val="24"/>
          <w:szCs w:val="24"/>
        </w:rPr>
        <w:t>3.7.3</w:t>
      </w:r>
      <w:r w:rsidRPr="002C0FB3">
        <w:rPr>
          <w:rFonts w:ascii="微软雅黑" w:eastAsia="微软雅黑" w:hAnsi="微软雅黑" w:hint="eastAsia"/>
          <w:color w:val="000000"/>
          <w:sz w:val="24"/>
          <w:szCs w:val="24"/>
        </w:rPr>
        <w:t>项的要</w:t>
      </w:r>
      <w:r w:rsidRPr="00F430AE">
        <w:rPr>
          <w:rFonts w:ascii="微软雅黑" w:eastAsia="微软雅黑" w:hAnsi="微软雅黑" w:hint="eastAsia"/>
          <w:color w:val="000000"/>
          <w:sz w:val="24"/>
          <w:szCs w:val="24"/>
        </w:rPr>
        <w:t>求签字或盖章。招标人收到书面通知后，向投标人出具签收凭证。</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4.3.3投标人撤回投标文件的，招标人</w:t>
      </w:r>
      <w:r w:rsidR="00F430AE">
        <w:rPr>
          <w:rFonts w:ascii="微软雅黑" w:eastAsia="微软雅黑" w:hAnsi="微软雅黑" w:hint="eastAsia"/>
          <w:color w:val="000000"/>
          <w:sz w:val="24"/>
          <w:szCs w:val="24"/>
        </w:rPr>
        <w:t>按照第3.4.7及3.4.8项的规定退回已交的保证金。</w:t>
      </w:r>
    </w:p>
    <w:p w:rsidR="002C0FB3" w:rsidRPr="00661CA4"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4.3.4</w:t>
      </w:r>
      <w:r w:rsidR="00661CA4">
        <w:rPr>
          <w:rFonts w:ascii="微软雅黑" w:eastAsia="微软雅黑" w:hAnsi="微软雅黑" w:hint="eastAsia"/>
          <w:color w:val="000000"/>
          <w:sz w:val="24"/>
          <w:szCs w:val="24"/>
        </w:rPr>
        <w:t>修改的内容为投标文件的组成部分。修改的投标文件应按照</w:t>
      </w:r>
      <w:r w:rsidRPr="002C0FB3">
        <w:rPr>
          <w:rFonts w:ascii="微软雅黑" w:eastAsia="微软雅黑" w:hAnsi="微软雅黑" w:hint="eastAsia"/>
          <w:color w:val="000000"/>
          <w:sz w:val="24"/>
          <w:szCs w:val="24"/>
        </w:rPr>
        <w:t>第3条、第4条的规</w:t>
      </w:r>
      <w:r w:rsidRPr="00661CA4">
        <w:rPr>
          <w:rFonts w:ascii="微软雅黑" w:eastAsia="微软雅黑" w:hAnsi="微软雅黑" w:hint="eastAsia"/>
          <w:color w:val="000000"/>
          <w:sz w:val="24"/>
          <w:szCs w:val="24"/>
        </w:rPr>
        <w:t>定进行编制、密封、标记和递交，并标明“修改”字样。</w:t>
      </w:r>
    </w:p>
    <w:p w:rsidR="005C2A62"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开标</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5.1开标时间和地点</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招标人在第 4.2.1项规定的投标截止时间（开标时间）和投标人须知前附表规定的地点公开开标，并邀请所有投标人的法定代表人（单位负责人）或其委托代理人准时参加。</w:t>
      </w:r>
      <w:r>
        <w:rPr>
          <w:rFonts w:ascii="微软雅黑" w:eastAsia="微软雅黑" w:hAnsi="微软雅黑" w:hint="eastAsia"/>
          <w:color w:val="000000"/>
          <w:sz w:val="24"/>
          <w:szCs w:val="24"/>
        </w:rPr>
        <w:t>未参加的投标人视为默认开标结果。</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lastRenderedPageBreak/>
        <w:t>5.2开标程序</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主持人按下列程序进行开标：</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（1）宣布开标纪律；</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（2）公布在投标截止时间前递交投标文件的投标人名称；</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（3）宣布开标人、唱标人、记录人、</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等有关人员姓名；</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（4）检查投标文件的密封情况，按照</w:t>
      </w:r>
      <w:r>
        <w:rPr>
          <w:rFonts w:ascii="微软雅黑" w:eastAsia="微软雅黑" w:hAnsi="微软雅黑" w:hint="eastAsia"/>
          <w:color w:val="000000"/>
          <w:sz w:val="24"/>
          <w:szCs w:val="24"/>
        </w:rPr>
        <w:t>招标人实际收到标书的先后</w:t>
      </w:r>
      <w:r w:rsidRPr="00661CA4">
        <w:rPr>
          <w:rFonts w:ascii="微软雅黑" w:eastAsia="微软雅黑" w:hAnsi="微软雅黑" w:hint="eastAsia"/>
          <w:color w:val="000000"/>
          <w:sz w:val="24"/>
          <w:szCs w:val="24"/>
        </w:rPr>
        <w:t xml:space="preserve">顺序当众开标，公布招标项目名称、投标人名称及其他内容，并记录在案； </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（5）投标人代表、招标人代表、</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、记录人等有关人员在开标记录上签字确认；</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（6）开标结束。</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5.3开标异议</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投标人对开标有异议的，应当在开标现场提出，招标人当场</w:t>
      </w:r>
      <w:proofErr w:type="gramStart"/>
      <w:r w:rsidRPr="00661CA4">
        <w:rPr>
          <w:rFonts w:ascii="微软雅黑" w:eastAsia="微软雅黑" w:hAnsi="微软雅黑" w:hint="eastAsia"/>
          <w:color w:val="000000"/>
          <w:sz w:val="24"/>
          <w:szCs w:val="24"/>
        </w:rPr>
        <w:t>作出</w:t>
      </w:r>
      <w:proofErr w:type="gramEnd"/>
      <w:r w:rsidRPr="00661CA4">
        <w:rPr>
          <w:rFonts w:ascii="微软雅黑" w:eastAsia="微软雅黑" w:hAnsi="微软雅黑" w:hint="eastAsia"/>
          <w:color w:val="000000"/>
          <w:sz w:val="24"/>
          <w:szCs w:val="24"/>
        </w:rPr>
        <w:t>答复，并制作记录。</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评标</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6.1评标委员会</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评标由招标人依法组建的评标委员会负责。</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6.2评标原则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评标活动遵循公平、公正、科学和择优的原则。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6.3评标</w:t>
      </w:r>
    </w:p>
    <w:p w:rsidR="00565663" w:rsidRPr="00E023DD" w:rsidRDefault="00051FA5" w:rsidP="00490250">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本次招标评标采用暗标评标方式,</w:t>
      </w:r>
      <w:r w:rsidR="00565663" w:rsidRPr="00E023DD">
        <w:rPr>
          <w:rFonts w:ascii="微软雅黑" w:eastAsia="微软雅黑" w:hAnsi="微软雅黑" w:hint="eastAsia"/>
          <w:color w:val="000000"/>
          <w:sz w:val="24"/>
          <w:szCs w:val="24"/>
        </w:rPr>
        <w:t>评标</w:t>
      </w:r>
      <w:r w:rsidR="00E023DD" w:rsidRPr="00E023DD">
        <w:rPr>
          <w:rFonts w:ascii="微软雅黑" w:eastAsia="微软雅黑" w:hAnsi="微软雅黑" w:hint="eastAsia"/>
          <w:color w:val="000000"/>
          <w:sz w:val="24"/>
          <w:szCs w:val="24"/>
        </w:rPr>
        <w:t>完成后，评标委员会应当向招标人提交书面评标报告和中标候选人名单</w:t>
      </w:r>
      <w:r w:rsidR="00565663" w:rsidRPr="00E023DD">
        <w:rPr>
          <w:rFonts w:ascii="微软雅黑" w:eastAsia="微软雅黑" w:hAnsi="微软雅黑" w:hint="eastAsia"/>
          <w:color w:val="000000"/>
          <w:sz w:val="24"/>
          <w:szCs w:val="24"/>
        </w:rPr>
        <w:t>。</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color w:val="000000"/>
          <w:sz w:val="30"/>
          <w:szCs w:val="30"/>
        </w:rPr>
        <w:t>合同签订</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lastRenderedPageBreak/>
        <w:t>7.</w:t>
      </w:r>
      <w:r w:rsidR="00E023DD" w:rsidRPr="008410A6">
        <w:rPr>
          <w:rFonts w:ascii="微软雅黑" w:eastAsia="微软雅黑" w:hAnsi="微软雅黑" w:hint="eastAsia"/>
          <w:color w:val="000000"/>
          <w:sz w:val="24"/>
          <w:szCs w:val="24"/>
        </w:rPr>
        <w:t>1</w:t>
      </w:r>
      <w:r w:rsidRPr="008410A6">
        <w:rPr>
          <w:rFonts w:ascii="微软雅黑" w:eastAsia="微软雅黑" w:hAnsi="微软雅黑" w:hint="eastAsia"/>
          <w:color w:val="000000"/>
          <w:sz w:val="24"/>
          <w:szCs w:val="24"/>
        </w:rPr>
        <w:t>定标</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招标人或招标人授权的评标委员会依法确定中标人</w:t>
      </w:r>
      <w:r w:rsidR="00E023DD" w:rsidRPr="008410A6">
        <w:rPr>
          <w:rFonts w:ascii="微软雅黑" w:eastAsia="微软雅黑" w:hAnsi="微软雅黑" w:hint="eastAsia"/>
          <w:color w:val="000000"/>
          <w:sz w:val="24"/>
          <w:szCs w:val="24"/>
        </w:rPr>
        <w:t>及中标份额</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E023DD" w:rsidRPr="008410A6">
        <w:rPr>
          <w:rFonts w:ascii="微软雅黑" w:eastAsia="微软雅黑" w:hAnsi="微软雅黑" w:hint="eastAsia"/>
          <w:color w:val="000000"/>
          <w:sz w:val="24"/>
          <w:szCs w:val="24"/>
        </w:rPr>
        <w:t>2</w:t>
      </w:r>
      <w:r w:rsidRPr="008410A6">
        <w:rPr>
          <w:rFonts w:ascii="微软雅黑" w:eastAsia="微软雅黑" w:hAnsi="微软雅黑" w:hint="eastAsia"/>
          <w:color w:val="000000"/>
          <w:sz w:val="24"/>
          <w:szCs w:val="24"/>
        </w:rPr>
        <w:t>中标通知</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在</w:t>
      </w:r>
      <w:r w:rsidR="00E023DD" w:rsidRPr="008410A6">
        <w:rPr>
          <w:rFonts w:ascii="微软雅黑" w:eastAsia="微软雅黑" w:hAnsi="微软雅黑" w:hint="eastAsia"/>
          <w:color w:val="000000"/>
          <w:sz w:val="24"/>
          <w:szCs w:val="24"/>
        </w:rPr>
        <w:t>招标人确定中标人后的10~15个工作日内</w:t>
      </w:r>
      <w:r w:rsidRPr="008410A6">
        <w:rPr>
          <w:rFonts w:ascii="微软雅黑" w:eastAsia="微软雅黑" w:hAnsi="微软雅黑" w:hint="eastAsia"/>
          <w:color w:val="000000"/>
          <w:sz w:val="24"/>
          <w:szCs w:val="24"/>
        </w:rPr>
        <w:t>，招标人以书面形式向中标人发出中标通知书，</w:t>
      </w:r>
      <w:r w:rsidR="00E023DD" w:rsidRPr="008410A6">
        <w:rPr>
          <w:rFonts w:ascii="微软雅黑" w:eastAsia="微软雅黑" w:hAnsi="微软雅黑" w:hint="eastAsia"/>
          <w:color w:val="000000"/>
          <w:sz w:val="24"/>
          <w:szCs w:val="24"/>
        </w:rPr>
        <w:t>同时招标人对未中标者不作任何解释</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履约保证金</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.1在签订合同前，中标人</w:t>
      </w:r>
      <w:r w:rsidR="008410A6" w:rsidRPr="008410A6">
        <w:rPr>
          <w:rFonts w:ascii="微软雅黑" w:eastAsia="微软雅黑" w:hAnsi="微软雅黑" w:hint="eastAsia"/>
          <w:color w:val="000000"/>
          <w:sz w:val="24"/>
          <w:szCs w:val="24"/>
        </w:rPr>
        <w:t>所缴纳的“投标保证金”转为履约保证金</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.2中标人不能按本章第7.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.1项要求提交履约保证金的，视为放弃中标，其投标保证金不予退还，给招标人造成的损失超过投标保证金数额的，中标人还应当对超过部分予以赔偿。</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4</w:t>
      </w:r>
      <w:r w:rsidRPr="008410A6">
        <w:rPr>
          <w:rFonts w:ascii="微软雅黑" w:eastAsia="微软雅黑" w:hAnsi="微软雅黑" w:hint="eastAsia"/>
          <w:color w:val="000000"/>
          <w:sz w:val="24"/>
          <w:szCs w:val="24"/>
        </w:rPr>
        <w:t>签订合同</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纪律和监督</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8.1对招标人的纪律要求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招标人不得泄露招标投标活动中应当保密的情况和资料，不得与投标人串通损害国家利益、社会公共利益或者他人合法权益。</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8.2对投标人的纪律要求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投标人不得相互串通投标或者与招标人串通投标，不得向招标人或者评标委员</w:t>
      </w:r>
      <w:r w:rsidRPr="00490250">
        <w:rPr>
          <w:rFonts w:ascii="微软雅黑" w:eastAsia="微软雅黑" w:hAnsi="微软雅黑" w:hint="eastAsia"/>
          <w:color w:val="000000"/>
          <w:sz w:val="24"/>
          <w:szCs w:val="24"/>
        </w:rPr>
        <w:lastRenderedPageBreak/>
        <w:t>会成员行贿谋取中标，不得以他人名义投标或者以其他方式弄虚作假骗取中标；投标人不得以任何方式干扰、影响评标工作。</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8.3对评标委员会成员的纪律要求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8.4对与评标活动有关的工作人员的纪律要求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65663" w:rsidRPr="003B0D8A"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是否采用电子招标投标</w:t>
      </w:r>
    </w:p>
    <w:p w:rsidR="00661CA4" w:rsidRPr="00661CA4" w:rsidRDefault="00565663" w:rsidP="00661CA4">
      <w:pPr>
        <w:pStyle w:val="a3"/>
        <w:autoSpaceDE w:val="0"/>
        <w:autoSpaceDN w:val="0"/>
        <w:ind w:left="405" w:firstLineChars="0" w:firstLine="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本次招标不采用电子招标投标</w:t>
      </w:r>
    </w:p>
    <w:p w:rsidR="00A92267" w:rsidRDefault="00A92267"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hint="eastAsia"/>
          <w:color w:val="000000"/>
          <w:sz w:val="24"/>
          <w:szCs w:val="24"/>
        </w:rPr>
      </w:pPr>
    </w:p>
    <w:p w:rsidR="001C5566" w:rsidRDefault="001C5566"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Pr="00A771EC" w:rsidRDefault="003133C2" w:rsidP="00A771EC">
      <w:pPr>
        <w:autoSpaceDE w:val="0"/>
        <w:autoSpaceDN w:val="0"/>
        <w:ind w:left="420"/>
        <w:jc w:val="center"/>
        <w:rPr>
          <w:rFonts w:ascii="微软雅黑" w:eastAsia="微软雅黑" w:hAnsi="微软雅黑" w:cs="GPUJCB+å®ä½"/>
          <w:color w:val="000000"/>
          <w:sz w:val="36"/>
          <w:szCs w:val="36"/>
        </w:rPr>
      </w:pPr>
      <w:r w:rsidRPr="00A771EC">
        <w:rPr>
          <w:rFonts w:ascii="微软雅黑" w:eastAsia="微软雅黑" w:hAnsi="微软雅黑" w:cs="GPUJCB+å®ä½" w:hint="eastAsia"/>
          <w:color w:val="000000"/>
          <w:sz w:val="36"/>
          <w:szCs w:val="36"/>
        </w:rPr>
        <w:lastRenderedPageBreak/>
        <w:t>第三部分 主要合同条款</w:t>
      </w:r>
    </w:p>
    <w:p w:rsidR="00A771EC" w:rsidRPr="00A771EC" w:rsidRDefault="00A771EC" w:rsidP="00A771EC">
      <w:pPr>
        <w:spacing w:afterLines="50" w:after="156" w:line="300" w:lineRule="auto"/>
        <w:ind w:firstLineChars="171" w:firstLine="41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甲乙双方本着平等互利、诚实信用的原则，经双方协商，就购销本合同所规定之货物及服务一事达成一致，签订本合同，以资共同信守。</w:t>
      </w:r>
    </w:p>
    <w:p w:rsidR="00A771EC" w:rsidRPr="00A771EC" w:rsidRDefault="00A771EC" w:rsidP="00A771EC">
      <w:pPr>
        <w:numPr>
          <w:ilvl w:val="0"/>
          <w:numId w:val="6"/>
        </w:numPr>
        <w:tabs>
          <w:tab w:val="left" w:pos="420"/>
          <w:tab w:val="left" w:pos="540"/>
        </w:tabs>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定义</w:t>
      </w:r>
    </w:p>
    <w:p w:rsidR="00A771EC" w:rsidRPr="00A771EC" w:rsidRDefault="00A771EC" w:rsidP="00A771EC">
      <w:pPr>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本合同中，除另有规定的，下列词语涵义如下：</w:t>
      </w:r>
    </w:p>
    <w:p w:rsidR="00A771EC" w:rsidRPr="00A771EC" w:rsidRDefault="00A771EC" w:rsidP="00A771EC">
      <w:pPr>
        <w:spacing w:afterLines="50" w:after="156" w:line="300" w:lineRule="auto"/>
        <w:ind w:firstLineChars="150" w:firstLine="36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．“本合同”系指：由甲乙双方签订的以下合同条款正文及所有附件。</w:t>
      </w:r>
    </w:p>
    <w:p w:rsidR="00A771EC" w:rsidRPr="00A771EC" w:rsidRDefault="00A771EC" w:rsidP="00A771EC">
      <w:pPr>
        <w:spacing w:afterLines="50" w:after="156" w:line="300" w:lineRule="auto"/>
        <w:ind w:leftChars="171" w:left="2159" w:hangingChars="750" w:hanging="180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．“货物”系指：本合同中所规定的，由乙方向甲方提供的一切设备、材料、机械、仪器、手册及其他技术资料。</w:t>
      </w:r>
    </w:p>
    <w:p w:rsidR="00A771EC" w:rsidRPr="00A771EC" w:rsidRDefault="00A771EC" w:rsidP="00A771EC">
      <w:pPr>
        <w:spacing w:afterLines="50" w:after="156" w:line="300" w:lineRule="auto"/>
        <w:ind w:leftChars="171" w:left="2053" w:hangingChars="706" w:hanging="1694"/>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．“服务”系指：本合同所规定的</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由乙方承担的现场指导安装、调试、及其他技术协助的义务。</w:t>
      </w:r>
    </w:p>
    <w:p w:rsidR="00A771EC" w:rsidRPr="00A771EC" w:rsidRDefault="00A771EC" w:rsidP="00A771EC">
      <w:pPr>
        <w:spacing w:afterLines="50" w:after="156" w:line="300" w:lineRule="auto"/>
        <w:ind w:leftChars="171" w:left="2339" w:hangingChars="825" w:hanging="1980"/>
        <w:rPr>
          <w:rFonts w:ascii="Times New Roman" w:eastAsia="宋体" w:hAnsi="Times New Roman" w:cs="Times New Roman"/>
          <w:sz w:val="24"/>
          <w:szCs w:val="24"/>
        </w:rPr>
      </w:pP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．“货物价格”系指：本合同中所列明的全部设备材料及其他技术资料的包送货、包安装、包售后服务的价格。</w:t>
      </w:r>
    </w:p>
    <w:p w:rsidR="00A771EC" w:rsidRPr="00A771EC" w:rsidRDefault="00A771EC" w:rsidP="00A771EC">
      <w:pPr>
        <w:spacing w:afterLines="50" w:after="156" w:line="300" w:lineRule="auto"/>
        <w:ind w:firstLineChars="150" w:firstLine="360"/>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．“现场”系指：本合同中所列明的甲方工地。</w:t>
      </w:r>
    </w:p>
    <w:p w:rsidR="00A771EC" w:rsidRPr="00A771EC" w:rsidRDefault="00A771EC" w:rsidP="00A771EC">
      <w:pPr>
        <w:spacing w:afterLines="50" w:after="156" w:line="300" w:lineRule="auto"/>
        <w:ind w:leftChars="171" w:left="2260" w:hangingChars="792" w:hanging="1901"/>
        <w:rPr>
          <w:rFonts w:ascii="Times New Roman" w:eastAsia="宋体" w:hAnsi="Times New Roman" w:cs="Times New Roman"/>
          <w:sz w:val="24"/>
          <w:szCs w:val="24"/>
        </w:rPr>
      </w:pPr>
      <w:r w:rsidRPr="00A771EC">
        <w:rPr>
          <w:rFonts w:ascii="Times New Roman" w:eastAsia="宋体" w:hAnsi="Times New Roman" w:cs="Times New Roman"/>
          <w:sz w:val="24"/>
          <w:szCs w:val="24"/>
        </w:rPr>
        <w:t>6</w:t>
      </w:r>
      <w:r w:rsidRPr="00A771EC">
        <w:rPr>
          <w:rFonts w:ascii="Times New Roman" w:eastAsia="宋体" w:hAnsi="Times New Roman" w:cs="Times New Roman" w:hint="eastAsia"/>
          <w:sz w:val="24"/>
          <w:szCs w:val="24"/>
        </w:rPr>
        <w:t>．“合同价格”系指：在本合同所规定的，在甲乙双方全面正确地履行合同义务的前提下，甲方应支付给乙方的全部价款。</w:t>
      </w:r>
    </w:p>
    <w:p w:rsidR="00A771EC" w:rsidRPr="00A771EC" w:rsidRDefault="00A771EC" w:rsidP="00A771EC">
      <w:pPr>
        <w:spacing w:afterLines="50" w:after="156" w:line="300" w:lineRule="auto"/>
        <w:ind w:leftChars="171" w:left="2260" w:hangingChars="792" w:hanging="1901"/>
        <w:rPr>
          <w:rFonts w:ascii="Times New Roman" w:eastAsia="宋体" w:hAnsi="Times New Roman" w:cs="Times New Roman"/>
          <w:sz w:val="24"/>
          <w:szCs w:val="24"/>
        </w:rPr>
      </w:pPr>
    </w:p>
    <w:p w:rsidR="00A771EC" w:rsidRPr="00A771EC" w:rsidRDefault="00A771EC" w:rsidP="00A771EC">
      <w:pPr>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二．产品名称、品种、规格、数量及价格等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3"/>
        <w:gridCol w:w="1134"/>
        <w:gridCol w:w="1999"/>
        <w:gridCol w:w="1985"/>
      </w:tblGrid>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序号</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名称</w:t>
            </w: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数量</w:t>
            </w:r>
          </w:p>
        </w:tc>
        <w:tc>
          <w:tcPr>
            <w:tcW w:w="1999"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金额（元）</w:t>
            </w: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备注</w:t>
            </w:r>
          </w:p>
        </w:tc>
      </w:tr>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1</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p>
        </w:tc>
        <w:tc>
          <w:tcPr>
            <w:tcW w:w="1999" w:type="dxa"/>
          </w:tcPr>
          <w:p w:rsidR="00A771EC" w:rsidRPr="00A771EC" w:rsidRDefault="00A771EC" w:rsidP="00A771EC">
            <w:pPr>
              <w:rPr>
                <w:rFonts w:ascii="Times New Roman" w:eastAsia="宋体" w:hAnsi="Times New Roman" w:cs="Times New Roman"/>
                <w:szCs w:val="24"/>
              </w:rPr>
            </w:pP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p>
        </w:tc>
      </w:tr>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合计</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大写：拾万圆整</w:t>
            </w: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p>
        </w:tc>
        <w:tc>
          <w:tcPr>
            <w:tcW w:w="1999" w:type="dxa"/>
          </w:tcPr>
          <w:p w:rsidR="00A771EC" w:rsidRPr="00A771EC" w:rsidRDefault="00A771EC" w:rsidP="00A771EC">
            <w:pPr>
              <w:ind w:firstLineChars="500" w:firstLine="1050"/>
              <w:rPr>
                <w:rFonts w:ascii="Times New Roman" w:eastAsia="宋体" w:hAnsi="Times New Roman" w:cs="Times New Roman"/>
                <w:szCs w:val="24"/>
              </w:rPr>
            </w:pPr>
            <w:r w:rsidRPr="00A771EC">
              <w:rPr>
                <w:rFonts w:ascii="Times New Roman" w:eastAsia="宋体" w:hAnsi="Times New Roman" w:cs="Times New Roman" w:hint="eastAsia"/>
                <w:szCs w:val="24"/>
              </w:rPr>
              <w:t>元</w:t>
            </w: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p>
        </w:tc>
      </w:tr>
    </w:tbl>
    <w:p w:rsidR="00A771EC" w:rsidRPr="00A771EC" w:rsidRDefault="00A771EC" w:rsidP="00A771EC">
      <w:pPr>
        <w:tabs>
          <w:tab w:val="left" w:pos="540"/>
        </w:tabs>
        <w:spacing w:line="360" w:lineRule="auto"/>
        <w:ind w:left="960" w:hangingChars="400" w:hanging="96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备注：</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以上</w:t>
      </w:r>
      <w:proofErr w:type="gramStart"/>
      <w:r w:rsidRPr="00A771EC">
        <w:rPr>
          <w:rFonts w:ascii="Times New Roman" w:eastAsia="宋体" w:hAnsi="Times New Roman" w:cs="Times New Roman" w:hint="eastAsia"/>
          <w:sz w:val="24"/>
          <w:szCs w:val="24"/>
        </w:rPr>
        <w:t>价格为货到</w:t>
      </w:r>
      <w:proofErr w:type="gramEnd"/>
      <w:r w:rsidRPr="00A771EC">
        <w:rPr>
          <w:rFonts w:ascii="Times New Roman" w:eastAsia="宋体" w:hAnsi="Times New Roman" w:cs="Times New Roman" w:hint="eastAsia"/>
          <w:sz w:val="24"/>
          <w:szCs w:val="24"/>
        </w:rPr>
        <w:t>甲方指定地点价格，包括设计费、</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00051FA5">
        <w:rPr>
          <w:rFonts w:ascii="Times New Roman" w:eastAsia="宋体" w:hAnsi="Times New Roman" w:cs="Times New Roman" w:hint="eastAsia"/>
          <w:sz w:val="24"/>
          <w:szCs w:val="24"/>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等一切费用及按规定应由乙方支付的税费。</w:t>
      </w:r>
    </w:p>
    <w:p w:rsidR="00A771EC" w:rsidRPr="00A771EC" w:rsidRDefault="00A771EC" w:rsidP="00A771EC">
      <w:pPr>
        <w:tabs>
          <w:tab w:val="left" w:pos="540"/>
        </w:tabs>
        <w:spacing w:line="360" w:lineRule="auto"/>
        <w:ind w:left="720"/>
        <w:rPr>
          <w:rFonts w:ascii="Times New Roman" w:eastAsia="宋体" w:hAnsi="Times New Roman" w:cs="Times New Roman"/>
          <w:sz w:val="24"/>
          <w:szCs w:val="24"/>
        </w:rPr>
      </w:pPr>
      <w:r w:rsidRPr="00A771EC">
        <w:rPr>
          <w:rFonts w:ascii="Times New Roman" w:eastAsia="宋体" w:hAnsi="Times New Roman" w:cs="Times New Roman"/>
          <w:sz w:val="24"/>
          <w:szCs w:val="24"/>
        </w:rPr>
        <w:t xml:space="preserve">2. </w:t>
      </w:r>
      <w:r w:rsidRPr="00A771EC">
        <w:rPr>
          <w:rFonts w:ascii="Times New Roman" w:eastAsia="宋体" w:hAnsi="Times New Roman" w:cs="Times New Roman" w:hint="eastAsia"/>
          <w:sz w:val="24"/>
          <w:szCs w:val="24"/>
        </w:rPr>
        <w:t>如非甲方的设计变更导致工程量增加的，由乙方承担，甲方不承担任何费用；因甲方设计变更、增减而使设备和工程量发生变化的部分，经甲方签证确认后乙方配合甲方执行。</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技术参数要求</w:t>
      </w:r>
    </w:p>
    <w:p w:rsidR="00A771EC" w:rsidRPr="00A771EC" w:rsidRDefault="00A771EC" w:rsidP="00A771EC">
      <w:pPr>
        <w:spacing w:line="360" w:lineRule="auto"/>
        <w:ind w:firstLineChars="200" w:firstLine="480"/>
        <w:rPr>
          <w:rFonts w:ascii="宋体" w:eastAsia="宋体" w:hAnsi="Times New Roman" w:cs="Times New Roman"/>
          <w:sz w:val="24"/>
          <w:szCs w:val="24"/>
        </w:rPr>
      </w:pPr>
      <w:r w:rsidRPr="00A771EC">
        <w:rPr>
          <w:rFonts w:ascii="宋体" w:eastAsia="宋体" w:hAnsi="宋体" w:cs="Times New Roman" w:hint="eastAsia"/>
          <w:sz w:val="24"/>
          <w:szCs w:val="24"/>
        </w:rPr>
        <w:t>乙方所提供货物及主要零配件的品牌、产地、技术参数等见附件</w:t>
      </w:r>
      <w:r w:rsidRPr="00A771EC">
        <w:rPr>
          <w:rFonts w:ascii="宋体" w:eastAsia="宋体" w:hAnsi="宋体" w:cs="Times New Roman" w:hint="eastAsia"/>
          <w:sz w:val="24"/>
          <w:szCs w:val="24"/>
          <w:u w:val="single"/>
        </w:rPr>
        <w:t>2</w:t>
      </w:r>
      <w:r w:rsidRPr="00A771EC">
        <w:rPr>
          <w:rFonts w:ascii="宋体" w:eastAsia="宋体" w:hAnsi="宋体" w:cs="Times New Roman" w:hint="eastAsia"/>
          <w:sz w:val="24"/>
          <w:szCs w:val="24"/>
        </w:rPr>
        <w:t>。</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交货：</w:t>
      </w:r>
      <w:r w:rsidRPr="00A771EC">
        <w:rPr>
          <w:rFonts w:ascii="Times New Roman" w:eastAsia="宋体" w:hAnsi="Times New Roman" w:cs="Times New Roman"/>
          <w:sz w:val="24"/>
          <w:szCs w:val="24"/>
        </w:rPr>
        <w:t xml:space="preserve"> </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交货地点：</w:t>
      </w:r>
      <w:r w:rsidR="00445FCC">
        <w:rPr>
          <w:rFonts w:ascii="Times New Roman" w:eastAsia="宋体" w:hAnsi="Times New Roman" w:cs="Times New Roman" w:hint="eastAsia"/>
          <w:sz w:val="24"/>
          <w:szCs w:val="24"/>
        </w:rPr>
        <w:t xml:space="preserve"> </w:t>
      </w:r>
    </w:p>
    <w:p w:rsidR="00A771EC" w:rsidRPr="00A771EC" w:rsidRDefault="00A771EC" w:rsidP="00A771EC">
      <w:pPr>
        <w:spacing w:line="360" w:lineRule="auto"/>
        <w:ind w:left="36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lastRenderedPageBreak/>
        <w:t>收货人：</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安装工期：乙方负责安装调试。自合同签订之日起，乙方</w:t>
      </w:r>
      <w:r w:rsidRPr="00A771EC">
        <w:rPr>
          <w:rFonts w:ascii="宋体" w:eastAsia="宋体" w:hAnsi="宋体" w:cs="Times New Roman" w:hint="eastAsia"/>
          <w:bCs/>
          <w:sz w:val="24"/>
          <w:szCs w:val="24"/>
        </w:rPr>
        <w:t>60</w:t>
      </w:r>
      <w:r w:rsidRPr="00A771EC">
        <w:rPr>
          <w:rFonts w:ascii="Times New Roman" w:eastAsia="宋体" w:hAnsi="Times New Roman" w:cs="Times New Roman" w:hint="eastAsia"/>
          <w:sz w:val="24"/>
          <w:szCs w:val="24"/>
        </w:rPr>
        <w:t>天内将货物安装调试完毕至正常使用</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如由于不可抗拒因素（例如天气恶劣无法施工，自然灾害等）或者其他施工单位原因导致进度延后，可与甲方现场相关人员协调适当调整。</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包装方式：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乙方所提供的全部货物（技术资料除外）应采用相应标准的保护措施进行包装，经包装后的货物能适应任何交通工具的正常运输，若因包装不当而引起的损失由乙方承担责任和费用。</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乙方应将包装箱内的散装附件贴上标签，注明合同号、主机名称、附件名称及其位置编号和在组装图上的附件号。除上述项目外，备件和工具应标注“备品”或“工具”字样。</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如果用集装箱运输，乙方在包装前，应检查箱的内部和外部条件，以便以良好条件交付合同货物。为防止合同货物在箱内移动，应有足够的支撑或垫木。乙方需对由其疏忽造成的合同设备损坏负责。</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运输</w:t>
      </w:r>
    </w:p>
    <w:p w:rsidR="00A771EC" w:rsidRPr="00A771EC" w:rsidRDefault="00A771EC" w:rsidP="00A771EC">
      <w:pPr>
        <w:spacing w:line="360" w:lineRule="auto"/>
        <w:rPr>
          <w:rFonts w:ascii="宋体" w:eastAsia="宋体" w:hAnsi="Times New Roman" w:cs="Times New Roman"/>
          <w:sz w:val="24"/>
          <w:szCs w:val="24"/>
        </w:rPr>
      </w:pPr>
      <w:r w:rsidRPr="00A771EC">
        <w:rPr>
          <w:rFonts w:ascii="宋体" w:eastAsia="宋体" w:hAnsi="宋体" w:cs="Times New Roman" w:hint="eastAsia"/>
          <w:sz w:val="24"/>
          <w:szCs w:val="24"/>
        </w:rPr>
        <w:t>乙方所提供的货物由</w:t>
      </w:r>
      <w:r w:rsidR="00051FA5">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负责运输，运输费用由</w:t>
      </w:r>
      <w:r w:rsidR="00051FA5">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承担，运输方式由乙方确定。</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技术文件</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乙方提供的技术文件应在合同货物交付之前交给甲方。</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技术文件应采用国际标准单位制。</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卸货方式：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货到甲方工地，由</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安排卸货，卸货费用由乙方承担。要求卸货时轻取轻放，摆放整齐。如不按要求卸货造成损失由乙方承担责任。</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验收方式：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送货到现场：合同货物到货后，甲方组织开箱对品牌、型号、规格、数量进行验收，乙方须派检验人员参加验收；乙方如不派人参加验收，则由甲方自行验收，乙方认可验收记录为有效文件。甲方在验收中如发现货物有缺、错、损坏等与合同约定不符，由乙方代表负责处理，并在发现问题后</w:t>
      </w: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个工作日内更换合同内合格产品，由此造成的运输费由乙方负责；如在本合同规定的交货期内</w:t>
      </w:r>
      <w:r w:rsidRPr="00A771EC">
        <w:rPr>
          <w:rFonts w:ascii="Times New Roman" w:eastAsia="宋体" w:hAnsi="Times New Roman" w:cs="Times New Roman" w:hint="eastAsia"/>
          <w:sz w:val="24"/>
          <w:szCs w:val="24"/>
        </w:rPr>
        <w:lastRenderedPageBreak/>
        <w:t>未予以更换、修理或补充，则按延期交货处理。</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乙方负责安装调试，如在安装调试过程中发现货物有错、损坏，乙方应在</w:t>
      </w: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个工作日内更换合同内合格产品，由此造成的运输费由乙方负责，如在本合同规定的安装调试期内未予以更换、修理或补充，则按延期交货处理。乙方安装调试完毕后，乙方通知甲方进行验收并给出验收报告。验收工作由甲方负责，但乙方需派技术人员参加，乙方如不派人参加验收，则由甲方自行验收，乙方认可验收记录为有效文件。甲乙双方根据国家相关规范及本合同约定（附件</w:t>
      </w:r>
      <w:r w:rsidRPr="00A771EC">
        <w:rPr>
          <w:rFonts w:ascii="Times New Roman" w:eastAsia="宋体" w:hAnsi="Times New Roman" w:cs="Times New Roman" w:hint="eastAsia"/>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对货物进行验收，验收标准存在冲突的，以高标准为准，并在安装调试验收单上签字确认。验收不合格的，按货物不符条款处理。因非甲方或不可抗力原因导致的设备的故障造成甲方未出具验收报告的，乙方应积极解决使设备达到验收标准；若乙方未能解决的，无论经过多长时间或在特殊情况下运行设备，</w:t>
      </w:r>
      <w:proofErr w:type="gramStart"/>
      <w:r w:rsidRPr="00A771EC">
        <w:rPr>
          <w:rFonts w:ascii="Times New Roman" w:eastAsia="宋体" w:hAnsi="Times New Roman" w:cs="Times New Roman" w:hint="eastAsia"/>
          <w:sz w:val="24"/>
          <w:szCs w:val="24"/>
        </w:rPr>
        <w:t>乙方均</w:t>
      </w:r>
      <w:proofErr w:type="gramEnd"/>
      <w:r w:rsidRPr="00A771EC">
        <w:rPr>
          <w:rFonts w:ascii="Times New Roman" w:eastAsia="宋体" w:hAnsi="Times New Roman" w:cs="Times New Roman" w:hint="eastAsia"/>
          <w:sz w:val="24"/>
          <w:szCs w:val="24"/>
        </w:rPr>
        <w:t>不能免责，</w:t>
      </w:r>
      <w:proofErr w:type="gramStart"/>
      <w:r w:rsidRPr="00A771EC">
        <w:rPr>
          <w:rFonts w:ascii="Times New Roman" w:eastAsia="宋体" w:hAnsi="Times New Roman" w:cs="Times New Roman" w:hint="eastAsia"/>
          <w:sz w:val="24"/>
          <w:szCs w:val="24"/>
        </w:rPr>
        <w:t>不</w:t>
      </w:r>
      <w:proofErr w:type="gramEnd"/>
      <w:r w:rsidRPr="00A771EC">
        <w:rPr>
          <w:rFonts w:ascii="Times New Roman" w:eastAsia="宋体" w:hAnsi="Times New Roman" w:cs="Times New Roman" w:hint="eastAsia"/>
          <w:sz w:val="24"/>
          <w:szCs w:val="24"/>
        </w:rPr>
        <w:t>因此而视为验收合格。如果甲方在上述约定时间内不能给出验收报告，则视为验收合格。</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项目验收后，如在质量保证期内发现合同货物因任</w:t>
      </w:r>
      <w:proofErr w:type="gramStart"/>
      <w:r w:rsidRPr="00A771EC">
        <w:rPr>
          <w:rFonts w:ascii="Times New Roman" w:eastAsia="宋体" w:hAnsi="Times New Roman" w:cs="Times New Roman" w:hint="eastAsia"/>
          <w:sz w:val="24"/>
          <w:szCs w:val="24"/>
        </w:rPr>
        <w:t>一</w:t>
      </w:r>
      <w:proofErr w:type="gramEnd"/>
      <w:r w:rsidRPr="00A771EC">
        <w:rPr>
          <w:rFonts w:ascii="Times New Roman" w:eastAsia="宋体" w:hAnsi="Times New Roman" w:cs="Times New Roman" w:hint="eastAsia"/>
          <w:sz w:val="24"/>
          <w:szCs w:val="24"/>
        </w:rPr>
        <w:t>原因不合格，包括但不限于货物自身潜在的缺陷或使用了不应当的材料，甲方有权按照货物不符条款要求乙方支付违约金，并暂停支付合同款项，待乙方整改完毕后，再进行支付。</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如发现技术文件中规定的标准不完整，甲方有权按照国家标准验收或要求检验部门依据中国现行的标准或检验部门认为合适的标准进行检验。</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采用集装箱运输的设备、材料等，集装箱的开箱不能被看作开箱检验。</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在规定的发货日期前</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天，乙方应以电话及书面（如传真）形式将准确发货日期通知甲方。</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在甲方指定收货地点验收货物完毕之前，货物一切毁损、丢失等风险由乙方全部承担。</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对于合同货物在安装调试前因甲方原因造成的设计变更，乙方应积极配合，做出优化方案，保证合同货物安装的正常使用，变更所产生的费用由甲方承担。</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在验收阶段，如果因非甲方或不可抗力原因导致有任何项目未达到合同指标，乙方应尽可能在双方同意的最短时间内改进，所有整改需要的费用均由乙方承担。如因乙方原因，</w:t>
      </w:r>
      <w:r w:rsidRPr="00A771EC">
        <w:rPr>
          <w:rFonts w:ascii="宋体" w:eastAsia="宋体" w:hAnsi="宋体" w:cs="Times New Roman" w:hint="eastAsia"/>
          <w:sz w:val="24"/>
          <w:szCs w:val="24"/>
        </w:rPr>
        <w:t>经三次验收测试仍未能通过验收</w:t>
      </w:r>
      <w:r w:rsidRPr="00A771EC">
        <w:rPr>
          <w:rFonts w:ascii="Times New Roman" w:eastAsia="宋体" w:hAnsi="Times New Roman" w:cs="Times New Roman" w:hint="eastAsia"/>
          <w:sz w:val="24"/>
          <w:szCs w:val="24"/>
        </w:rPr>
        <w:t>，甲方有权按</w:t>
      </w:r>
      <w:r w:rsidRPr="00A771EC">
        <w:rPr>
          <w:rFonts w:ascii="Times New Roman" w:eastAsia="宋体" w:hAnsi="Times New Roman" w:cs="Times New Roman" w:hint="eastAsia"/>
          <w:sz w:val="24"/>
          <w:szCs w:val="24"/>
        </w:rPr>
        <w:lastRenderedPageBreak/>
        <w:t>照货物不符要求乙方承担违约金，并保留索赔的权利。</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在安装调试过程中，甲方免费</w:t>
      </w:r>
      <w:r w:rsidRPr="00A771EC">
        <w:rPr>
          <w:rFonts w:ascii="宋体" w:eastAsia="宋体" w:hAnsi="宋体" w:cs="Times New Roman" w:hint="eastAsia"/>
          <w:sz w:val="24"/>
          <w:szCs w:val="24"/>
        </w:rPr>
        <w:t>向乙方提供设备、材料保管场地及办公场地，</w:t>
      </w:r>
      <w:r w:rsidRPr="00A771EC">
        <w:rPr>
          <w:rFonts w:ascii="Times New Roman" w:eastAsia="宋体" w:hAnsi="Times New Roman" w:cs="Times New Roman" w:hint="eastAsia"/>
          <w:sz w:val="24"/>
          <w:szCs w:val="24"/>
        </w:rPr>
        <w:t>需要使用的相关设备及材料由乙方自行保管，甲方不承担保管责任。</w:t>
      </w:r>
    </w:p>
    <w:p w:rsidR="00A771EC" w:rsidRPr="00A771EC" w:rsidRDefault="00A771EC" w:rsidP="00A771EC">
      <w:pPr>
        <w:numPr>
          <w:ilvl w:val="0"/>
          <w:numId w:val="7"/>
        </w:numPr>
        <w:spacing w:line="360" w:lineRule="auto"/>
        <w:ind w:left="357" w:firstLine="0"/>
        <w:rPr>
          <w:rFonts w:ascii="宋体" w:eastAsia="宋体" w:hAnsi="Times New Roman" w:cs="Times New Roman"/>
          <w:sz w:val="24"/>
          <w:szCs w:val="24"/>
        </w:rPr>
      </w:pPr>
      <w:r w:rsidRPr="00A771EC">
        <w:rPr>
          <w:rFonts w:ascii="宋体" w:eastAsia="宋体" w:hAnsi="宋体" w:cs="Times New Roman" w:hint="eastAsia"/>
          <w:sz w:val="24"/>
          <w:szCs w:val="24"/>
        </w:rPr>
        <w:t>双方对工程质量有争议，由双方同意的工程质量检测机构鉴定，所需费用及因此造成的损失，由责任方承担。如双方均有责任，则由双方根据其责任分别承担。</w:t>
      </w:r>
    </w:p>
    <w:p w:rsidR="00A771EC" w:rsidRPr="00A771EC" w:rsidRDefault="00A771EC" w:rsidP="00A771EC">
      <w:pPr>
        <w:numPr>
          <w:ilvl w:val="0"/>
          <w:numId w:val="9"/>
        </w:numPr>
        <w:tabs>
          <w:tab w:val="left" w:pos="540"/>
          <w:tab w:val="left" w:pos="704"/>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支付条款</w:t>
      </w:r>
    </w:p>
    <w:p w:rsidR="00A771EC" w:rsidRPr="00A771EC" w:rsidRDefault="00A771EC" w:rsidP="00A771EC">
      <w:pPr>
        <w:spacing w:line="360" w:lineRule="auto"/>
        <w:ind w:left="4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1</w:t>
      </w:r>
      <w:r w:rsidRPr="00A771EC">
        <w:rPr>
          <w:rFonts w:ascii="Times New Roman" w:eastAsia="宋体" w:hAnsi="Times New Roman" w:cs="Times New Roman" w:hint="eastAsia"/>
          <w:sz w:val="24"/>
          <w:szCs w:val="24"/>
        </w:rPr>
        <w:t>．本合同的结算方式为：合同设备清单、甲方向乙方发出的设备订购单和验收单作为结算金额的依据。</w:t>
      </w:r>
    </w:p>
    <w:p w:rsidR="00A771EC" w:rsidRPr="00A771EC" w:rsidRDefault="00A771EC" w:rsidP="00A771EC">
      <w:pPr>
        <w:spacing w:line="360" w:lineRule="auto"/>
        <w:ind w:leftChars="228" w:left="479"/>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．第一次支付：自合同签订后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工作日内，甲方向乙方支付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预付款，即为（大写）：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宋体" w:hint="eastAsia"/>
          <w:color w:val="000000"/>
          <w:kern w:val="0"/>
          <w:sz w:val="24"/>
          <w:szCs w:val="24"/>
          <w:u w:val="single"/>
        </w:rPr>
        <w:t>整</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w:t>
      </w:r>
    </w:p>
    <w:p w:rsidR="00A771EC" w:rsidRPr="00A771EC" w:rsidRDefault="00A771EC" w:rsidP="00A771EC">
      <w:pPr>
        <w:spacing w:line="360" w:lineRule="auto"/>
        <w:ind w:leftChars="228" w:left="479"/>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3</w:t>
      </w:r>
      <w:r w:rsidRPr="00A771EC">
        <w:rPr>
          <w:rFonts w:ascii="Times New Roman" w:eastAsia="宋体" w:hAnsi="Times New Roman" w:cs="Times New Roman" w:hint="eastAsia"/>
          <w:sz w:val="24"/>
          <w:szCs w:val="24"/>
        </w:rPr>
        <w:t>．第二次支付：设备及主要材料全部到齐后，乙方向甲方提供送货单、</w:t>
      </w:r>
      <w:r w:rsidRPr="00A771EC">
        <w:rPr>
          <w:rFonts w:ascii="宋体" w:eastAsia="宋体" w:hAnsi="宋体" w:cs="Times New Roman" w:hint="eastAsia"/>
          <w:sz w:val="24"/>
          <w:szCs w:val="24"/>
        </w:rPr>
        <w:t>全额</w:t>
      </w:r>
      <w:r w:rsidRPr="00A771EC">
        <w:rPr>
          <w:rFonts w:ascii="Times New Roman" w:eastAsia="宋体" w:hAnsi="Times New Roman" w:cs="Times New Roman" w:hint="eastAsia"/>
          <w:sz w:val="24"/>
          <w:szCs w:val="24"/>
        </w:rPr>
        <w:t>发票、合同复印件及有甲方签字盖章的货物验收单，甲方在收到正确资料后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，即为（大写）：</w:t>
      </w:r>
      <w:r>
        <w:rPr>
          <w:rFonts w:ascii="宋体" w:eastAsia="宋体" w:hAnsi="宋体" w:cs="宋体" w:hint="eastAsia"/>
          <w:color w:val="000000"/>
          <w:kern w:val="0"/>
          <w:sz w:val="24"/>
          <w:szCs w:val="24"/>
          <w:u w:val="single"/>
        </w:rPr>
        <w:t xml:space="preserve">    </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w:t>
      </w:r>
    </w:p>
    <w:p w:rsidR="00A771EC" w:rsidRPr="00A771EC" w:rsidRDefault="00A771EC" w:rsidP="00A771EC">
      <w:pPr>
        <w:spacing w:line="360" w:lineRule="auto"/>
        <w:ind w:left="480"/>
        <w:jc w:val="left"/>
        <w:rPr>
          <w:rFonts w:ascii="Times New Roman" w:eastAsia="宋体" w:hAnsi="Times New Roman" w:cs="Times New Roman"/>
          <w:sz w:val="24"/>
          <w:szCs w:val="24"/>
          <w:u w:val="single"/>
        </w:rPr>
      </w:pPr>
      <w:r w:rsidRPr="00A771EC">
        <w:rPr>
          <w:rFonts w:ascii="Times New Roman" w:eastAsia="宋体" w:hAnsi="Times New Roman" w:cs="Times New Roman" w:hint="eastAsia"/>
          <w:sz w:val="24"/>
          <w:szCs w:val="24"/>
        </w:rPr>
        <w:t>4</w:t>
      </w:r>
      <w:r w:rsidRPr="00A771EC">
        <w:rPr>
          <w:rFonts w:ascii="Times New Roman" w:eastAsia="宋体" w:hAnsi="Times New Roman" w:cs="Times New Roman" w:hint="eastAsia"/>
          <w:sz w:val="24"/>
          <w:szCs w:val="24"/>
        </w:rPr>
        <w:t>．第三次支付：所有设备安装调试完毕，甲方须在</w:t>
      </w:r>
      <w:r w:rsidRPr="00A771EC">
        <w:rPr>
          <w:rFonts w:ascii="Times New Roman" w:eastAsia="宋体" w:hAnsi="Times New Roman" w:cs="Times New Roman" w:hint="eastAsia"/>
          <w:sz w:val="24"/>
          <w:szCs w:val="24"/>
        </w:rPr>
        <w:t>30</w:t>
      </w:r>
      <w:r w:rsidRPr="00A771EC">
        <w:rPr>
          <w:rFonts w:ascii="Times New Roman" w:eastAsia="宋体" w:hAnsi="Times New Roman" w:cs="Times New Roman" w:hint="eastAsia"/>
          <w:sz w:val="24"/>
          <w:szCs w:val="24"/>
        </w:rPr>
        <w:t>个工作日内安排相关人员进行验收，验收合格后，乙方向甲方提供送货单、合同复印件及有甲方签字盖章的验收单，甲方在</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，即为（大写）：</w:t>
      </w:r>
      <w:r>
        <w:rPr>
          <w:rFonts w:ascii="宋体" w:eastAsia="宋体" w:hAnsi="宋体" w:cs="宋体" w:hint="eastAsia"/>
          <w:color w:val="000000"/>
          <w:kern w:val="0"/>
          <w:sz w:val="24"/>
          <w:szCs w:val="24"/>
          <w:u w:val="single"/>
        </w:rPr>
        <w:t xml:space="preserve">     </w:t>
      </w:r>
      <w:r w:rsidRPr="00A771EC">
        <w:rPr>
          <w:rFonts w:ascii="宋体" w:eastAsia="宋体" w:hAnsi="宋体" w:cs="宋体" w:hint="eastAsia"/>
          <w:color w:val="000000"/>
          <w:kern w:val="0"/>
          <w:sz w:val="24"/>
          <w:szCs w:val="24"/>
          <w:u w:val="single"/>
        </w:rPr>
        <w:t>整</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u w:val="single"/>
        </w:rPr>
        <w:t>¥</w:t>
      </w:r>
      <w:r w:rsidRPr="00A771EC">
        <w:rPr>
          <w:rFonts w:ascii="Times New Roman" w:eastAsia="宋体" w:hAnsi="Times New Roman" w:cs="Times New Roman" w:hint="eastAsia"/>
          <w:sz w:val="24"/>
          <w:szCs w:val="24"/>
          <w:u w:val="single"/>
        </w:rPr>
        <w:t>元）。</w:t>
      </w:r>
    </w:p>
    <w:p w:rsidR="00A771EC" w:rsidRPr="00A771EC" w:rsidRDefault="00A771EC" w:rsidP="00A771EC">
      <w:pPr>
        <w:spacing w:line="360" w:lineRule="auto"/>
        <w:ind w:leftChars="228" w:left="479"/>
        <w:rPr>
          <w:rFonts w:ascii="宋体" w:eastAsia="宋体" w:hAnsi="宋体" w:cs="Times New Roman"/>
          <w:kern w:val="0"/>
          <w:sz w:val="24"/>
          <w:szCs w:val="24"/>
        </w:rPr>
      </w:pPr>
      <w:r w:rsidRPr="00A771EC">
        <w:rPr>
          <w:rFonts w:ascii="Times New Roman" w:eastAsia="宋体" w:hAnsi="Times New Roman" w:cs="Times New Roman" w:hint="eastAsia"/>
          <w:sz w:val="24"/>
          <w:szCs w:val="24"/>
        </w:rPr>
        <w:t>5</w:t>
      </w:r>
      <w:r w:rsidRPr="00A771EC">
        <w:rPr>
          <w:rFonts w:ascii="Times New Roman" w:eastAsia="宋体" w:hAnsi="Times New Roman" w:cs="Times New Roman" w:hint="eastAsia"/>
          <w:sz w:val="24"/>
          <w:szCs w:val="24"/>
        </w:rPr>
        <w:t>．第四次支付：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rPr>
        <w:t>即为（大写）</w:t>
      </w:r>
      <w:r w:rsidRPr="00A771EC">
        <w:rPr>
          <w:rFonts w:ascii="Times New Roman" w:eastAsia="宋体" w:hAnsi="Times New Roman" w:cs="Times New Roman" w:hint="eastAsia"/>
          <w:sz w:val="24"/>
          <w:szCs w:val="24"/>
          <w:u w:val="single"/>
        </w:rPr>
        <w:t>：</w:t>
      </w:r>
      <w:r w:rsidR="00051FA5">
        <w:rPr>
          <w:rFonts w:ascii="宋体" w:eastAsia="宋体" w:hAnsi="宋体" w:cs="宋体" w:hint="eastAsia"/>
          <w:color w:val="000000"/>
          <w:kern w:val="0"/>
          <w:sz w:val="24"/>
          <w:szCs w:val="24"/>
          <w:u w:val="single"/>
        </w:rPr>
        <w:t xml:space="preserve">     </w:t>
      </w:r>
      <w:r w:rsidRPr="00A771EC">
        <w:rPr>
          <w:rFonts w:ascii="Times New Roman" w:eastAsia="宋体" w:hAnsi="Times New Roman" w:cs="Times New Roman" w:hint="eastAsia"/>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的余额为质保金。</w:t>
      </w:r>
      <w:r w:rsidRPr="00A771EC">
        <w:rPr>
          <w:rFonts w:ascii="宋体" w:eastAsia="宋体" w:hAnsi="宋体" w:cs="Times New Roman" w:hint="eastAsia"/>
          <w:kern w:val="0"/>
          <w:sz w:val="24"/>
          <w:szCs w:val="24"/>
        </w:rPr>
        <w:t>支付质保金需满足条件：</w:t>
      </w:r>
      <w:proofErr w:type="gramStart"/>
      <w:r w:rsidRPr="00A771EC">
        <w:rPr>
          <w:rFonts w:ascii="Times New Roman" w:eastAsia="宋体" w:hAnsi="Times New Roman" w:cs="Times New Roman" w:hint="eastAsia"/>
          <w:sz w:val="24"/>
          <w:szCs w:val="24"/>
        </w:rPr>
        <w:t>若质保</w:t>
      </w:r>
      <w:proofErr w:type="gramEnd"/>
      <w:r w:rsidRPr="00A771EC">
        <w:rPr>
          <w:rFonts w:ascii="Times New Roman" w:eastAsia="宋体" w:hAnsi="Times New Roman" w:cs="Times New Roman" w:hint="eastAsia"/>
          <w:sz w:val="24"/>
          <w:szCs w:val="24"/>
        </w:rPr>
        <w:t>期间，乙方按照本合同规定履行了售后服务相关条款，合同货物无质量问题，质保期结束后货物仍能正常使用，乙方需提供有甲方签字确认的履行本合同第八条售后服务约定的相关档案记录。</w:t>
      </w:r>
      <w:r w:rsidRPr="00A771EC">
        <w:rPr>
          <w:rFonts w:ascii="宋体" w:eastAsia="宋体" w:hAnsi="宋体" w:cs="Times New Roman" w:hint="eastAsia"/>
          <w:kern w:val="0"/>
          <w:sz w:val="24"/>
          <w:szCs w:val="24"/>
        </w:rPr>
        <w:t>质保金支付的时间为：质保二年期满后，如满足质保金支付条件，则甲方在</w:t>
      </w:r>
      <w:r w:rsidRPr="00A771EC">
        <w:rPr>
          <w:rFonts w:ascii="Times New Roman" w:eastAsia="宋体" w:hAnsi="Times New Roman" w:cs="Times New Roman" w:hint="eastAsia"/>
          <w:kern w:val="0"/>
          <w:sz w:val="24"/>
          <w:szCs w:val="24"/>
        </w:rPr>
        <w:t>15</w:t>
      </w:r>
      <w:r w:rsidRPr="00A771EC">
        <w:rPr>
          <w:rFonts w:ascii="宋体" w:eastAsia="宋体" w:hAnsi="宋体" w:cs="Times New Roman" w:hint="eastAsia"/>
          <w:kern w:val="0"/>
          <w:sz w:val="24"/>
          <w:szCs w:val="24"/>
        </w:rPr>
        <w:t>个工作日内向乙方支付</w:t>
      </w:r>
      <w:r w:rsidR="00051FA5">
        <w:rPr>
          <w:rFonts w:ascii="宋体" w:eastAsia="宋体" w:hAnsi="宋体"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宋体" w:eastAsia="宋体" w:hAnsi="宋体" w:cs="Times New Roman" w:hint="eastAsia"/>
          <w:kern w:val="0"/>
          <w:sz w:val="24"/>
          <w:szCs w:val="24"/>
        </w:rPr>
        <w:t>，即为（大写）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宋体" w:eastAsia="宋体" w:hAnsi="宋体" w:cs="Times New Roman" w:hint="eastAsia"/>
          <w:kern w:val="0"/>
          <w:sz w:val="24"/>
          <w:szCs w:val="24"/>
          <w:u w:val="single"/>
        </w:rPr>
        <w:t>元）</w:t>
      </w:r>
      <w:r w:rsidRPr="00A771EC">
        <w:rPr>
          <w:rFonts w:ascii="宋体" w:eastAsia="宋体" w:hAnsi="宋体" w:cs="Times New Roman" w:hint="eastAsia"/>
          <w:kern w:val="0"/>
          <w:sz w:val="24"/>
          <w:szCs w:val="24"/>
        </w:rPr>
        <w:t>；质保期三年期满后，如满足质保金支付条件，则甲方在</w:t>
      </w:r>
      <w:r w:rsidRPr="00A771EC">
        <w:rPr>
          <w:rFonts w:ascii="Times New Roman" w:eastAsia="宋体" w:hAnsi="Times New Roman" w:cs="Times New Roman" w:hint="eastAsia"/>
          <w:kern w:val="0"/>
          <w:sz w:val="24"/>
          <w:szCs w:val="24"/>
        </w:rPr>
        <w:t>15</w:t>
      </w:r>
      <w:r w:rsidRPr="00A771EC">
        <w:rPr>
          <w:rFonts w:ascii="宋体" w:eastAsia="宋体" w:hAnsi="宋体" w:cs="Times New Roman" w:hint="eastAsia"/>
          <w:kern w:val="0"/>
          <w:sz w:val="24"/>
          <w:szCs w:val="24"/>
        </w:rPr>
        <w:t>个工作日内向乙方支付</w:t>
      </w:r>
      <w:r w:rsidR="00051FA5">
        <w:rPr>
          <w:rFonts w:ascii="宋体" w:eastAsia="宋体" w:hAnsi="宋体"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宋体" w:eastAsia="宋体" w:hAnsi="宋体" w:cs="Times New Roman" w:hint="eastAsia"/>
          <w:kern w:val="0"/>
          <w:sz w:val="24"/>
          <w:szCs w:val="24"/>
        </w:rPr>
        <w:t>，即为（大写）：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宋体" w:eastAsia="宋体" w:hAnsi="宋体" w:cs="Times New Roman" w:hint="eastAsia"/>
          <w:kern w:val="0"/>
          <w:sz w:val="24"/>
          <w:szCs w:val="24"/>
          <w:u w:val="single"/>
        </w:rPr>
        <w:t>元）</w:t>
      </w:r>
      <w:r w:rsidRPr="00A771EC">
        <w:rPr>
          <w:rFonts w:ascii="宋体" w:eastAsia="宋体" w:hAnsi="宋体" w:cs="Times New Roman" w:hint="eastAsia"/>
          <w:kern w:val="0"/>
          <w:sz w:val="24"/>
          <w:szCs w:val="24"/>
        </w:rPr>
        <w:t>；如质保期内出现不符合合同约定的支付条件，则甲方有权停付后续款项，且甲方停付后续款项不影响追究乙方的法律责任。</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发票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lastRenderedPageBreak/>
        <w:t>1</w:t>
      </w:r>
      <w:r w:rsidRPr="00A771EC">
        <w:rPr>
          <w:rFonts w:ascii="Times New Roman" w:eastAsia="宋体" w:hAnsi="Times New Roman" w:cs="Times New Roman" w:hint="eastAsia"/>
          <w:sz w:val="24"/>
          <w:szCs w:val="24"/>
        </w:rPr>
        <w:t>．分次付款：乙方在申请第二次付款前即开具全额增值税</w:t>
      </w:r>
      <w:r>
        <w:rPr>
          <w:rFonts w:ascii="Times New Roman" w:eastAsia="宋体" w:hAnsi="Times New Roman" w:cs="Times New Roman" w:hint="eastAsia"/>
          <w:sz w:val="24"/>
          <w:szCs w:val="24"/>
        </w:rPr>
        <w:t>13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发票。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．开具发票名称：</w:t>
      </w:r>
      <w:r w:rsidRPr="00A771EC">
        <w:rPr>
          <w:rFonts w:ascii="Times New Roman" w:eastAsia="宋体" w:hAnsi="Times New Roman" w:cs="Times New Roman"/>
          <w:sz w:val="24"/>
          <w:szCs w:val="24"/>
        </w:rPr>
        <w:t xml:space="preserve"> </w:t>
      </w:r>
    </w:p>
    <w:p w:rsidR="00A771EC" w:rsidRPr="00A771EC" w:rsidRDefault="00A771EC" w:rsidP="00A771EC">
      <w:pPr>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纳税人识别号</w:t>
      </w:r>
      <w:r w:rsidRPr="00A771EC">
        <w:rPr>
          <w:rFonts w:ascii="Times New Roman" w:eastAsia="宋体" w:hAnsi="Times New Roman" w:cs="Times New Roman"/>
          <w:bCs/>
          <w:color w:val="FF0000"/>
          <w:sz w:val="24"/>
          <w:szCs w:val="24"/>
        </w:rPr>
        <w:t xml:space="preserve">: </w:t>
      </w:r>
      <w:r w:rsidRPr="00A771EC">
        <w:rPr>
          <w:rFonts w:ascii="Times New Roman" w:eastAsia="宋体" w:hAnsi="Times New Roman" w:cs="Times New Roman" w:hint="eastAsia"/>
          <w:bCs/>
          <w:color w:val="FF0000"/>
          <w:sz w:val="24"/>
          <w:szCs w:val="24"/>
        </w:rPr>
        <w:t xml:space="preserve"> </w:t>
      </w:r>
    </w:p>
    <w:p w:rsidR="00A771EC" w:rsidRPr="00A771EC" w:rsidRDefault="00A771EC" w:rsidP="00A771EC">
      <w:pPr>
        <w:spacing w:line="360" w:lineRule="auto"/>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地址</w:t>
      </w:r>
      <w:r w:rsidRPr="00A771EC">
        <w:rPr>
          <w:rFonts w:ascii="Times New Roman" w:eastAsia="宋体" w:hAnsi="Times New Roman" w:cs="Times New Roman"/>
          <w:bCs/>
          <w:color w:val="FF0000"/>
          <w:sz w:val="24"/>
          <w:szCs w:val="24"/>
        </w:rPr>
        <w:t xml:space="preserve">: </w:t>
      </w:r>
    </w:p>
    <w:p w:rsidR="00A771EC" w:rsidRPr="00A771EC" w:rsidRDefault="00A771EC" w:rsidP="00A771EC">
      <w:pPr>
        <w:spacing w:line="360" w:lineRule="auto"/>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开户行：</w:t>
      </w:r>
      <w:r w:rsidRPr="00A771EC">
        <w:rPr>
          <w:rFonts w:ascii="Times New Roman" w:eastAsia="宋体" w:hAnsi="Times New Roman" w:cs="Times New Roman" w:hint="eastAsia"/>
          <w:bCs/>
          <w:color w:val="FF0000"/>
          <w:sz w:val="24"/>
          <w:szCs w:val="24"/>
        </w:rPr>
        <w:t xml:space="preserve"> </w:t>
      </w:r>
    </w:p>
    <w:p w:rsidR="00A771EC" w:rsidRPr="00A771EC" w:rsidRDefault="00A771EC" w:rsidP="00A771EC">
      <w:pPr>
        <w:spacing w:line="360" w:lineRule="auto"/>
        <w:ind w:firstLineChars="100" w:firstLine="240"/>
        <w:rPr>
          <w:rFonts w:ascii="Times New Roman" w:eastAsia="宋体" w:hAnsi="Times New Roman" w:cs="Times New Roman"/>
          <w:bCs/>
          <w:color w:val="FF0000"/>
          <w:sz w:val="24"/>
          <w:szCs w:val="24"/>
        </w:rPr>
      </w:pPr>
      <w:r w:rsidRPr="00A771EC">
        <w:rPr>
          <w:rFonts w:ascii="Times New Roman" w:eastAsia="宋体" w:hAnsi="Times New Roman" w:cs="Times New Roman"/>
          <w:bCs/>
          <w:color w:val="FF0000"/>
          <w:sz w:val="24"/>
          <w:szCs w:val="24"/>
        </w:rPr>
        <w:t xml:space="preserve">  </w:t>
      </w:r>
      <w:proofErr w:type="gramStart"/>
      <w:r w:rsidRPr="00A771EC">
        <w:rPr>
          <w:rFonts w:ascii="Times New Roman" w:eastAsia="宋体" w:hAnsi="Times New Roman" w:cs="Times New Roman" w:hint="eastAsia"/>
          <w:bCs/>
          <w:color w:val="FF0000"/>
          <w:sz w:val="24"/>
          <w:szCs w:val="24"/>
        </w:rPr>
        <w:t>帐号</w:t>
      </w:r>
      <w:proofErr w:type="gramEnd"/>
      <w:r w:rsidRPr="00A771EC">
        <w:rPr>
          <w:rFonts w:ascii="Times New Roman" w:eastAsia="宋体" w:hAnsi="Times New Roman" w:cs="Times New Roman"/>
          <w:bCs/>
          <w:color w:val="FF0000"/>
          <w:sz w:val="24"/>
          <w:szCs w:val="24"/>
        </w:rPr>
        <w:t>:</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．本合同采用人民币结算，用银行转账支付。</w:t>
      </w:r>
    </w:p>
    <w:p w:rsidR="00A771EC" w:rsidRPr="00A771EC" w:rsidRDefault="00A771EC" w:rsidP="00A771EC">
      <w:pPr>
        <w:numPr>
          <w:ilvl w:val="0"/>
          <w:numId w:val="9"/>
        </w:numPr>
        <w:tabs>
          <w:tab w:val="left" w:pos="540"/>
          <w:tab w:val="left" w:pos="704"/>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质量及要求</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所提供的货物，必须是未使用过的、全新的，技术先进和质量优良的，在设计、材料和工艺等方面没有缺陷，满足合同约定。对品牌有要求的，要求为原装正品。如对货物生产日期有约定，则货物必须同时符合生产日期的要求。货物质量必须符合中华人民共和国对该货物质量的检验标准、技术参数要求及合同约定的要求。乙方所提供的安装服务在设计、材料和工艺等方面必须没有缺陷，满足合同约定和国家相关规定。乙方所提供货物和安装服务的要求详见附件</w:t>
      </w:r>
      <w:r w:rsidRPr="00A771EC">
        <w:rPr>
          <w:rFonts w:ascii="Times New Roman" w:eastAsia="宋体" w:hAnsi="Times New Roman" w:cs="Times New Roman" w:hint="eastAsia"/>
          <w:sz w:val="24"/>
          <w:szCs w:val="24"/>
          <w:u w:val="single"/>
        </w:rPr>
        <w:t>2</w:t>
      </w:r>
      <w:r w:rsidRPr="00A771EC">
        <w:rPr>
          <w:rFonts w:ascii="Times New Roman" w:eastAsia="宋体" w:hAnsi="Times New Roman" w:cs="Times New Roman" w:hint="eastAsia"/>
          <w:sz w:val="24"/>
          <w:szCs w:val="24"/>
        </w:rPr>
        <w:t>。甲方对乙方提供货物的质量问题有终身追究的权利。质保期内</w:t>
      </w:r>
      <w:r w:rsidRPr="00A771EC">
        <w:rPr>
          <w:rFonts w:ascii="宋体" w:eastAsia="宋体" w:hAnsi="宋体" w:cs="Times New Roman" w:hint="eastAsia"/>
          <w:sz w:val="24"/>
          <w:szCs w:val="24"/>
        </w:rPr>
        <w:t>由于货物设计、用材、工艺、安装及调试等质量问题引起的安全事故，造成甲方的损失由乙方承担，且甲方保留提起诉讼的权利。</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提供的国产设备应具有生产许可证和产品合格证、产品检验报告、产品说明书；进口货物和国产货物中整体原装进口部件在交货时必须提供原产地证明书、原厂测试报告、质量保证书，以及合法进口手续、商检合格证明文件、产品说明书。前述文件如为外文版本，均需附有由具备合法资质的翻译机构出具的中文版本。乙方自行承担进口货物的审批、报关手续及费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乙方提供的货物，应保证甲方在使用该货物的任何一部分（包括软件技术部分）时，免受第三方提出的侵犯其专利权、商标权、设计权等的起诉。如甲方因此被第三方起诉，则由此造成甲方的实际责任和损失由乙方承担，且甲方保留对乙方提起诉讼的权利。</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4</w:t>
      </w:r>
      <w:r w:rsidRPr="00A771EC">
        <w:rPr>
          <w:rFonts w:ascii="宋体" w:eastAsia="宋体" w:hAnsi="宋体" w:cs="Times New Roman" w:hint="eastAsia"/>
          <w:sz w:val="24"/>
          <w:szCs w:val="24"/>
        </w:rPr>
        <w:t>．乙方应按合同规定提供售后服务，保证产品的正常运行。</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宋体" w:eastAsia="宋体" w:hAnsi="宋体" w:cs="Times New Roman"/>
          <w:sz w:val="24"/>
          <w:szCs w:val="24"/>
        </w:rPr>
        <w:t>5</w:t>
      </w:r>
      <w:r w:rsidRPr="00A771EC">
        <w:rPr>
          <w:rFonts w:ascii="宋体" w:eastAsia="宋体" w:hAnsi="宋体" w:cs="Times New Roman" w:hint="eastAsia"/>
          <w:sz w:val="24"/>
          <w:szCs w:val="24"/>
        </w:rPr>
        <w:t>．货物质量的检测：乙方所提供</w:t>
      </w:r>
      <w:r w:rsidRPr="00A771EC">
        <w:rPr>
          <w:rFonts w:ascii="Times New Roman" w:eastAsia="宋体" w:hAnsi="Times New Roman" w:cs="Times New Roman" w:hint="eastAsia"/>
          <w:sz w:val="24"/>
          <w:szCs w:val="24"/>
        </w:rPr>
        <w:t>货物出现故障，如需要进行质量检测，则以甲方所在地的国家质量检测机构的检测结果为准。</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6</w:t>
      </w:r>
      <w:r w:rsidRPr="00A771EC">
        <w:rPr>
          <w:rFonts w:ascii="宋体" w:eastAsia="宋体" w:hAnsi="宋体" w:cs="Times New Roman" w:hint="eastAsia"/>
          <w:sz w:val="24"/>
          <w:szCs w:val="24"/>
        </w:rPr>
        <w:t>．乙方保证提供的合同货物、配件在三年内有生产，不能因为自身原因停产</w:t>
      </w:r>
      <w:r w:rsidRPr="00A771EC">
        <w:rPr>
          <w:rFonts w:ascii="宋体" w:eastAsia="宋体" w:hAnsi="宋体" w:cs="Times New Roman" w:hint="eastAsia"/>
          <w:sz w:val="24"/>
          <w:szCs w:val="24"/>
        </w:rPr>
        <w:lastRenderedPageBreak/>
        <w:t>而停止供货，否则由此产生的改订其他相应设备的差额由乙方承担。</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宋体" w:eastAsia="宋体" w:hAnsi="宋体" w:cs="Times New Roman" w:hint="eastAsia"/>
          <w:sz w:val="24"/>
          <w:szCs w:val="24"/>
        </w:rPr>
        <w:t>．乙方保证技术文件是完整、清晰和准确的，并满足规定的合同设备安装、调试、运行和维护的要求。</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8</w:t>
      </w:r>
      <w:r w:rsidRPr="00A771EC">
        <w:rPr>
          <w:rFonts w:ascii="宋体" w:eastAsia="宋体" w:hAnsi="宋体" w:cs="Times New Roman" w:hint="eastAsia"/>
          <w:sz w:val="24"/>
          <w:szCs w:val="24"/>
        </w:rPr>
        <w:t>．乙方负责所有安装工程施工的安全，施工直接引起的安全事故由乙方承担全部责任。因施工安全事故造成的甲方损失由乙方承担。</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八、售后服务：</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乙方所提供的货物监控、门禁、周界系统设备免费质保期为</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年，综合布线系统设备免费质保期为</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年</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免费质保期从货物到货，并甲乙双方对货物安装调试验收合格、签字盖章之日起算。免费质保期内，因非人为原因或不可抗力原因发生的损坏</w:t>
      </w:r>
      <w:r w:rsidRPr="00A771EC">
        <w:rPr>
          <w:rFonts w:ascii="宋体" w:eastAsia="宋体" w:hAnsi="宋体" w:cs="Times New Roman"/>
          <w:sz w:val="24"/>
          <w:szCs w:val="24"/>
        </w:rPr>
        <w:t xml:space="preserve">, </w:t>
      </w:r>
      <w:r w:rsidRPr="00A771EC">
        <w:rPr>
          <w:rFonts w:ascii="宋体" w:eastAsia="宋体" w:hAnsi="宋体" w:cs="Times New Roman" w:hint="eastAsia"/>
          <w:sz w:val="24"/>
          <w:szCs w:val="24"/>
        </w:rPr>
        <w:t>由乙方负责免费修复。如货物经过</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次维修仍不能达到正常使用标准，则乙方免费为甲方更换合同内合格产品；因人为原因或不可抗力原因造成的损坏（乙方举证），由乙方负责免费维修，但更换的零配件费用由甲方承担或甲方自行购置零配件。新更换的配件保修期为</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u w:val="single"/>
        </w:rPr>
        <w:t>个</w:t>
      </w:r>
      <w:proofErr w:type="gramEnd"/>
      <w:r w:rsidRPr="00A771EC">
        <w:rPr>
          <w:rFonts w:ascii="宋体" w:eastAsia="宋体" w:hAnsi="宋体" w:cs="Times New Roman" w:hint="eastAsia"/>
          <w:sz w:val="24"/>
          <w:szCs w:val="24"/>
        </w:rPr>
        <w:t>月或其原保修期的剩余期间，以两者中较长者计。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．在质保期内，乙方应履行的服务如下：</w:t>
      </w:r>
    </w:p>
    <w:p w:rsidR="00A771EC" w:rsidRPr="00A771EC" w:rsidRDefault="00A771EC" w:rsidP="00A771EC">
      <w:pPr>
        <w:spacing w:line="360" w:lineRule="auto"/>
        <w:rPr>
          <w:rFonts w:ascii="宋体" w:eastAsia="宋体" w:hAnsi="Times New Roman" w:cs="Times New Roman"/>
          <w:sz w:val="24"/>
          <w:szCs w:val="24"/>
        </w:rPr>
      </w:pPr>
      <w:r w:rsidRPr="00A771EC">
        <w:rPr>
          <w:rFonts w:ascii="Times New Roman" w:eastAsia="宋体" w:hAnsi="Times New Roman" w:cs="Times New Roman"/>
          <w:sz w:val="24"/>
          <w:szCs w:val="24"/>
        </w:rPr>
        <w:t>2.1</w:t>
      </w:r>
      <w:r w:rsidRPr="00A771EC">
        <w:rPr>
          <w:rFonts w:ascii="宋体" w:eastAsia="宋体" w:hAnsi="宋体" w:cs="Times New Roman" w:hint="eastAsia"/>
          <w:sz w:val="24"/>
          <w:szCs w:val="24"/>
        </w:rPr>
        <w:t>乙方应为甲方免费培训操作上岗员工直至能熟悉操作乙方提供的设备系统。乙方应定期进行日常巡检，投入使用后每三个月巡检、回访一次，并提供巡检报告。</w:t>
      </w:r>
    </w:p>
    <w:p w:rsidR="00A771EC" w:rsidRPr="00A771EC" w:rsidRDefault="00A771EC" w:rsidP="00A771EC">
      <w:pPr>
        <w:spacing w:line="360" w:lineRule="auto"/>
        <w:rPr>
          <w:rFonts w:ascii="宋体" w:eastAsia="宋体" w:hAnsi="Times New Roman" w:cs="Times New Roman"/>
          <w:sz w:val="24"/>
          <w:szCs w:val="24"/>
        </w:rPr>
      </w:pPr>
      <w:r w:rsidRPr="00A771EC">
        <w:rPr>
          <w:rFonts w:ascii="宋体" w:eastAsia="宋体" w:hAnsi="宋体" w:cs="Times New Roman"/>
          <w:sz w:val="24"/>
          <w:szCs w:val="24"/>
        </w:rPr>
        <w:t>2.2</w:t>
      </w:r>
      <w:r w:rsidRPr="00A771EC">
        <w:rPr>
          <w:rFonts w:ascii="宋体" w:eastAsia="宋体" w:hAnsi="宋体" w:cs="Times New Roman" w:hint="eastAsia"/>
          <w:sz w:val="24"/>
          <w:szCs w:val="24"/>
        </w:rPr>
        <w:t>甲方要求乙方接到电话通知后，</w:t>
      </w:r>
      <w:r w:rsidRPr="00A771EC">
        <w:rPr>
          <w:rFonts w:ascii="宋体" w:eastAsia="宋体" w:hAnsi="宋体" w:cs="Times New Roman"/>
          <w:sz w:val="24"/>
          <w:szCs w:val="24"/>
        </w:rPr>
        <w:t>30</w:t>
      </w:r>
      <w:r w:rsidRPr="00A771EC">
        <w:rPr>
          <w:rFonts w:ascii="宋体" w:eastAsia="宋体" w:hAnsi="宋体" w:cs="Times New Roman" w:hint="eastAsia"/>
          <w:sz w:val="24"/>
          <w:szCs w:val="24"/>
        </w:rPr>
        <w:t>分钟内响应，</w:t>
      </w:r>
      <w:r w:rsidRPr="00A771EC">
        <w:rPr>
          <w:rFonts w:ascii="宋体" w:eastAsia="宋体" w:hAnsi="宋体" w:cs="Times New Roman"/>
          <w:sz w:val="24"/>
          <w:szCs w:val="24"/>
        </w:rPr>
        <w:t>4</w:t>
      </w:r>
      <w:r w:rsidRPr="00A771EC">
        <w:rPr>
          <w:rFonts w:ascii="宋体" w:eastAsia="宋体" w:hAnsi="宋体" w:cs="Times New Roman" w:hint="eastAsia"/>
          <w:sz w:val="24"/>
          <w:szCs w:val="24"/>
        </w:rPr>
        <w:t>个</w:t>
      </w:r>
      <w:r w:rsidRPr="00A771EC">
        <w:rPr>
          <w:rFonts w:ascii="Times New Roman" w:eastAsia="宋体" w:hAnsi="Times New Roman" w:cs="Times New Roman" w:hint="eastAsia"/>
          <w:sz w:val="24"/>
          <w:szCs w:val="24"/>
        </w:rPr>
        <w:t>工作</w:t>
      </w:r>
      <w:r w:rsidRPr="00A771EC">
        <w:rPr>
          <w:rFonts w:ascii="宋体" w:eastAsia="宋体" w:hAnsi="宋体" w:cs="Times New Roman" w:hint="eastAsia"/>
          <w:sz w:val="24"/>
          <w:szCs w:val="24"/>
        </w:rPr>
        <w:t>小时内到达现场处理故障，小故障在</w:t>
      </w:r>
      <w:r w:rsidRPr="00A771EC">
        <w:rPr>
          <w:rFonts w:ascii="Times New Roman" w:eastAsia="宋体" w:hAnsi="Times New Roman" w:cs="Times New Roman" w:hint="eastAsia"/>
          <w:sz w:val="24"/>
          <w:szCs w:val="24"/>
        </w:rPr>
        <w:t>8</w:t>
      </w:r>
      <w:r w:rsidRPr="00A771EC">
        <w:rPr>
          <w:rFonts w:ascii="Times New Roman" w:eastAsia="宋体" w:hAnsi="Times New Roman" w:cs="Times New Roman" w:hint="eastAsia"/>
          <w:sz w:val="24"/>
          <w:szCs w:val="24"/>
        </w:rPr>
        <w:t>个工作</w:t>
      </w:r>
      <w:r w:rsidRPr="00A771EC">
        <w:rPr>
          <w:rFonts w:ascii="宋体" w:eastAsia="宋体" w:hAnsi="宋体" w:cs="Times New Roman" w:hint="eastAsia"/>
          <w:sz w:val="24"/>
          <w:szCs w:val="24"/>
        </w:rPr>
        <w:t>小时内解决，重大故障在</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个工作日</w:t>
      </w:r>
      <w:r w:rsidRPr="00A771EC">
        <w:rPr>
          <w:rFonts w:ascii="宋体" w:eastAsia="宋体" w:hAnsi="宋体" w:cs="Times New Roman" w:hint="eastAsia"/>
          <w:sz w:val="24"/>
          <w:szCs w:val="24"/>
        </w:rPr>
        <w:t>内解决，搭建维修措施时间不计算在内；如乙方在</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个工作日</w:t>
      </w:r>
      <w:r w:rsidRPr="00A771EC">
        <w:rPr>
          <w:rFonts w:ascii="宋体" w:eastAsia="宋体" w:hAnsi="宋体" w:cs="Times New Roman" w:hint="eastAsia"/>
          <w:sz w:val="24"/>
          <w:szCs w:val="24"/>
        </w:rPr>
        <w:t>内不能解决，应提供同型号的设备给甲方无偿使用，直到甲方的设备修复。如乙方</w:t>
      </w:r>
      <w:r w:rsidRPr="00A771EC">
        <w:rPr>
          <w:rFonts w:ascii="宋体" w:eastAsia="宋体" w:hAnsi="宋体" w:cs="Times New Roman"/>
          <w:sz w:val="24"/>
          <w:szCs w:val="24"/>
        </w:rPr>
        <w:t>2</w:t>
      </w:r>
      <w:r w:rsidRPr="00A771EC">
        <w:rPr>
          <w:rFonts w:ascii="宋体" w:eastAsia="宋体" w:hAnsi="宋体" w:cs="Times New Roman" w:hint="eastAsia"/>
          <w:sz w:val="24"/>
          <w:szCs w:val="24"/>
        </w:rPr>
        <w:t>个工作日内不能修复且不能提供代用设备，每逾期</w:t>
      </w:r>
      <w:r w:rsidRPr="00A771EC">
        <w:rPr>
          <w:rFonts w:ascii="Times New Roman" w:eastAsia="宋体" w:hAnsi="Times New Roman" w:cs="Times New Roman"/>
          <w:sz w:val="24"/>
          <w:szCs w:val="24"/>
        </w:rPr>
        <w:t>1</w:t>
      </w:r>
      <w:r w:rsidRPr="00A771EC">
        <w:rPr>
          <w:rFonts w:ascii="宋体" w:eastAsia="宋体" w:hAnsi="宋体" w:cs="Times New Roman" w:hint="eastAsia"/>
          <w:sz w:val="24"/>
          <w:szCs w:val="24"/>
        </w:rPr>
        <w:t>天向甲方支付质保证金总额的</w:t>
      </w:r>
      <w:r w:rsidRPr="00A771EC">
        <w:rPr>
          <w:rFonts w:ascii="Times New Roman" w:eastAsia="宋体" w:hAnsi="Times New Roman" w:cs="Times New Roman"/>
          <w:sz w:val="24"/>
          <w:szCs w:val="24"/>
        </w:rPr>
        <w:t>3</w:t>
      </w:r>
      <w:r w:rsidRPr="00A771EC">
        <w:rPr>
          <w:rFonts w:ascii="宋体" w:eastAsia="宋体" w:hAnsi="宋体" w:cs="Times New Roman" w:hint="eastAsia"/>
          <w:sz w:val="24"/>
          <w:szCs w:val="24"/>
        </w:rPr>
        <w:t>％的违约金。</w:t>
      </w:r>
    </w:p>
    <w:p w:rsidR="00A771EC" w:rsidRPr="00A771EC" w:rsidRDefault="00A771EC" w:rsidP="00A771EC">
      <w:pPr>
        <w:spacing w:line="360" w:lineRule="auto"/>
        <w:outlineLvl w:val="0"/>
        <w:rPr>
          <w:rFonts w:ascii="Times New Roman" w:eastAsia="宋体" w:hAnsi="Times New Roman" w:cs="Times New Roman"/>
          <w:sz w:val="24"/>
          <w:szCs w:val="24"/>
        </w:rPr>
      </w:pPr>
      <w:r w:rsidRPr="00A771EC">
        <w:rPr>
          <w:rFonts w:ascii="宋体" w:eastAsia="宋体" w:hAnsi="宋体" w:cs="Times New Roman"/>
          <w:sz w:val="24"/>
          <w:szCs w:val="24"/>
        </w:rPr>
        <w:t>2.3</w:t>
      </w:r>
      <w:r w:rsidRPr="00A771EC">
        <w:rPr>
          <w:rFonts w:ascii="宋体" w:eastAsia="宋体" w:hAnsi="宋体" w:cs="Times New Roman" w:hint="eastAsia"/>
          <w:sz w:val="24"/>
          <w:szCs w:val="24"/>
        </w:rPr>
        <w:t>自签约之日起到保修期结束，如果软件更新，甲方将免费获得更新软件的许可使用权。如果软件升级，在不增加新功能的情况下，甲方将免费获得新软件的许可使用权。</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．在质保期外，乙方应履行的服务如下：乙方承诺其提供的设备进行终身维修制，如甲方需要购买乙方的设备配件，</w:t>
      </w:r>
      <w:r w:rsidRPr="00A771EC">
        <w:rPr>
          <w:rFonts w:ascii="宋体" w:eastAsia="宋体" w:hAnsi="宋体" w:cs="Times New Roman" w:hint="eastAsia"/>
          <w:sz w:val="24"/>
          <w:szCs w:val="24"/>
        </w:rPr>
        <w:t>乙方将按照当时的市场优惠价核收合理的费用，其折扣率将不低于本合同规定的折扣率、价格将不高于本合同的价格、</w:t>
      </w:r>
      <w:r w:rsidRPr="00A771EC">
        <w:rPr>
          <w:rFonts w:ascii="宋体" w:eastAsia="宋体" w:hAnsi="宋体" w:cs="Times New Roman" w:hint="eastAsia"/>
          <w:sz w:val="24"/>
          <w:szCs w:val="24"/>
        </w:rPr>
        <w:lastRenderedPageBreak/>
        <w:t>或不高于当时的市场优惠价，取三者最低价</w:t>
      </w:r>
      <w:r w:rsidRPr="00A771EC">
        <w:rPr>
          <w:rFonts w:ascii="Times New Roman" w:eastAsia="宋体" w:hAnsi="Times New Roman" w:cs="Times New Roman" w:hint="eastAsia"/>
          <w:sz w:val="24"/>
          <w:szCs w:val="24"/>
        </w:rPr>
        <w:t>；提供技术支持、提供设备维修服务。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培训：乙方有义务为甲方的货物使用人员和维护人员进行免费培训，培训时间和地点由甲乙双方另行协商。甲方需保留培训记录，并由甲乙双方签字确认；另乙方在设备验收前为甲方提供详细的设备使用说明，并制作详细的设备日常保养、维护、维修手册；</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highlight w:val="lightGray"/>
        </w:rPr>
        <w:t>九、</w:t>
      </w:r>
      <w:r w:rsidRPr="00A771EC">
        <w:rPr>
          <w:rFonts w:ascii="Times New Roman" w:eastAsia="宋体" w:hAnsi="Times New Roman" w:cs="Times New Roman" w:hint="eastAsia"/>
          <w:sz w:val="24"/>
          <w:szCs w:val="24"/>
        </w:rPr>
        <w:t>违约责任：</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1. </w:t>
      </w:r>
      <w:r w:rsidRPr="00A771EC">
        <w:rPr>
          <w:rFonts w:ascii="Times New Roman" w:eastAsia="宋体" w:hAnsi="Times New Roman" w:cs="Times New Roman" w:hint="eastAsia"/>
          <w:sz w:val="24"/>
          <w:szCs w:val="24"/>
        </w:rPr>
        <w:t>乙方有义务保质保量交付货物，并保证货物能正常运行，如发生下列情况，则视为乙方违约：</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 xml:space="preserve">1 </w:t>
      </w:r>
      <w:r w:rsidRPr="00A771EC">
        <w:rPr>
          <w:rFonts w:ascii="Times New Roman" w:eastAsia="宋体" w:hAnsi="Times New Roman" w:cs="Times New Roman" w:hint="eastAsia"/>
          <w:sz w:val="24"/>
          <w:szCs w:val="24"/>
        </w:rPr>
        <w:t>迟延交货：如乙方</w:t>
      </w:r>
      <w:r w:rsidRPr="00A771EC">
        <w:rPr>
          <w:rFonts w:ascii="宋体" w:eastAsia="宋体" w:hAnsi="宋体" w:cs="Times New Roman" w:hint="eastAsia"/>
          <w:sz w:val="24"/>
          <w:szCs w:val="24"/>
        </w:rPr>
        <w:t>由于非不可抗力或甲方原因</w:t>
      </w:r>
      <w:r w:rsidRPr="00A771EC">
        <w:rPr>
          <w:rFonts w:ascii="Times New Roman" w:eastAsia="宋体" w:hAnsi="Times New Roman" w:cs="Times New Roman" w:hint="eastAsia"/>
          <w:sz w:val="24"/>
          <w:szCs w:val="24"/>
        </w:rPr>
        <w:t>没能按照本合同第四条第二款所规定的期限按时向甲方交付合同项下的货物或乙方未能按期完成工程的，并且未取得甲方书面同意，则视为乙方违约。乙方向甲方承担如下违约责任：每逾期</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天向甲方支付合同总额的</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％的违约金，但该罚金总额最高不得超过合同总金额的</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％。逾期超过</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天则视为乙方不能交货，甲方有权单方解除本合同，乙方应向甲方赔偿货款总额</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％的违约金。</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 xml:space="preserve">2 </w:t>
      </w:r>
      <w:r w:rsidRPr="00A771EC">
        <w:rPr>
          <w:rFonts w:ascii="Times New Roman" w:eastAsia="宋体" w:hAnsi="Times New Roman" w:cs="Times New Roman" w:hint="eastAsia"/>
          <w:sz w:val="24"/>
          <w:szCs w:val="24"/>
        </w:rPr>
        <w:t>货物不符：如乙方所提供的货物在数量、生产厂家、规格、新旧、用材、技术参数、工艺、服务等任一方面不符合本合同的规定，甲方有权拒收或退货。乙方在收到甲方书面通知之日（传真邮件均为有效文件）起</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u w:val="single"/>
        </w:rPr>
        <w:t>个</w:t>
      </w:r>
      <w:proofErr w:type="gramEnd"/>
      <w:r w:rsidRPr="00A771EC">
        <w:rPr>
          <w:rFonts w:ascii="Times New Roman" w:eastAsia="宋体" w:hAnsi="Times New Roman" w:cs="Times New Roman" w:hint="eastAsia"/>
          <w:sz w:val="24"/>
          <w:szCs w:val="24"/>
          <w:u w:val="single"/>
        </w:rPr>
        <w:t>工作日</w:t>
      </w:r>
      <w:r w:rsidRPr="00A771EC">
        <w:rPr>
          <w:rFonts w:ascii="Times New Roman" w:eastAsia="宋体" w:hAnsi="Times New Roman" w:cs="Times New Roman" w:hint="eastAsia"/>
          <w:sz w:val="24"/>
          <w:szCs w:val="24"/>
        </w:rPr>
        <w:t>内自负一切费用及风险予以更换或补齐不足的数量，由此造成合同货物安装调试未按时完成并交付的，按延期交货处理。甲方保留对乙方提起诉讼的权利，可根据情况的恶劣程度要求乙方给予不符货物金额</w:t>
      </w:r>
      <w:r w:rsidRPr="00A771EC">
        <w:rPr>
          <w:rFonts w:ascii="Times New Roman" w:eastAsia="宋体" w:hAnsi="Times New Roman" w:cs="Times New Roman"/>
          <w:sz w:val="24"/>
          <w:szCs w:val="24"/>
        </w:rPr>
        <w:t>3—5</w:t>
      </w:r>
      <w:r w:rsidRPr="00A771EC">
        <w:rPr>
          <w:rFonts w:ascii="Times New Roman" w:eastAsia="宋体" w:hAnsi="Times New Roman" w:cs="Times New Roman" w:hint="eastAsia"/>
          <w:sz w:val="24"/>
          <w:szCs w:val="24"/>
        </w:rPr>
        <w:t>倍的赔偿，并有权解除合同。</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服务不符：如乙方未按照本合同规定提供给甲方相应的售后服务，甲方以书面形式通知乙方后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工作日内，乙方需给予答复并对服务进行改善。如在接到甲方通知</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工作日后乙方仍未解决的，甲方有权将乙方的质保金扣除，可根据情况的恶劣程度要求乙方给予合同总额</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rPr>
        <w:t>的赔偿，并保留提起诉讼的权利。</w:t>
      </w:r>
    </w:p>
    <w:p w:rsidR="00A771EC" w:rsidRPr="00A771EC" w:rsidRDefault="00A771EC" w:rsidP="00A771EC">
      <w:pPr>
        <w:spacing w:line="360" w:lineRule="auto"/>
        <w:ind w:left="540" w:hangingChars="225" w:hanging="54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因乙方的违约而产生的违约金，乙方授权甲方直接从应付货款中扣除。</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2. </w:t>
      </w:r>
      <w:r w:rsidRPr="00A771EC">
        <w:rPr>
          <w:rFonts w:ascii="Times New Roman" w:eastAsia="宋体" w:hAnsi="Times New Roman" w:cs="Times New Roman" w:hint="eastAsia"/>
          <w:sz w:val="24"/>
          <w:szCs w:val="24"/>
        </w:rPr>
        <w:t>甲方义务与责任：</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2.1</w:t>
      </w:r>
      <w:r w:rsidRPr="00A771EC">
        <w:rPr>
          <w:rFonts w:ascii="Times New Roman" w:eastAsia="宋体" w:hAnsi="Times New Roman" w:cs="Times New Roman" w:hint="eastAsia"/>
          <w:sz w:val="24"/>
          <w:szCs w:val="24"/>
        </w:rPr>
        <w:t>甲方须全力配合乙方施工，为其提供必要的水、电、</w:t>
      </w:r>
      <w:r w:rsidRPr="00A771EC">
        <w:rPr>
          <w:rFonts w:ascii="宋体" w:eastAsia="宋体" w:hAnsi="宋体" w:cs="Times New Roman" w:hint="eastAsia"/>
          <w:sz w:val="24"/>
          <w:szCs w:val="24"/>
        </w:rPr>
        <w:t>材料存放地</w:t>
      </w:r>
      <w:r w:rsidRPr="00A771EC">
        <w:rPr>
          <w:rFonts w:ascii="Times New Roman" w:eastAsia="宋体" w:hAnsi="Times New Roman" w:cs="Times New Roman" w:hint="eastAsia"/>
          <w:sz w:val="24"/>
          <w:szCs w:val="24"/>
        </w:rPr>
        <w:t>等，</w:t>
      </w:r>
      <w:r w:rsidRPr="00A771EC">
        <w:rPr>
          <w:rFonts w:ascii="宋体" w:eastAsia="宋体" w:hAnsi="宋体" w:cs="Times New Roman" w:hint="eastAsia"/>
          <w:sz w:val="24"/>
          <w:szCs w:val="24"/>
        </w:rPr>
        <w:t>乙方需于进场施工前书面提出需要配合的实质内容</w:t>
      </w:r>
      <w:r w:rsidRPr="00A771EC">
        <w:rPr>
          <w:rFonts w:ascii="Times New Roman" w:eastAsia="宋体" w:hAnsi="Times New Roman" w:cs="Times New Roman" w:hint="eastAsia"/>
          <w:sz w:val="24"/>
          <w:szCs w:val="24"/>
        </w:rPr>
        <w:t>。</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2.2</w:t>
      </w:r>
      <w:r w:rsidRPr="00A771EC">
        <w:rPr>
          <w:rFonts w:ascii="Times New Roman" w:eastAsia="宋体" w:hAnsi="Times New Roman" w:cs="Times New Roman" w:hint="eastAsia"/>
          <w:sz w:val="24"/>
          <w:szCs w:val="24"/>
        </w:rPr>
        <w:t>甲方负责提供的设备与材料必须按乙方施工周期时间点提前到位</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如：网线、</w:t>
      </w:r>
      <w:r w:rsidRPr="00A771EC">
        <w:rPr>
          <w:rFonts w:ascii="Times New Roman" w:eastAsia="宋体" w:hAnsi="Times New Roman" w:cs="Times New Roman" w:hint="eastAsia"/>
          <w:sz w:val="24"/>
          <w:szCs w:val="24"/>
        </w:rPr>
        <w:lastRenderedPageBreak/>
        <w:t>桥架、交换机、机柜等</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，如若延误则乙方工期需顺延。</w:t>
      </w:r>
    </w:p>
    <w:p w:rsidR="00A771EC" w:rsidRPr="00A771EC" w:rsidRDefault="00A771EC" w:rsidP="00A771EC">
      <w:pPr>
        <w:spacing w:line="360" w:lineRule="auto"/>
        <w:rPr>
          <w:rFonts w:ascii="Times New Roman" w:eastAsia="宋体" w:hAnsi="Times New Roman" w:cs="Times New Roman"/>
          <w:strike/>
          <w:sz w:val="24"/>
          <w:szCs w:val="24"/>
        </w:rPr>
      </w:pPr>
      <w:r w:rsidRPr="00A771EC">
        <w:rPr>
          <w:rFonts w:ascii="Times New Roman" w:eastAsia="宋体" w:hAnsi="Times New Roman" w:cs="Times New Roman" w:hint="eastAsia"/>
          <w:sz w:val="24"/>
          <w:szCs w:val="24"/>
        </w:rPr>
        <w:t>2.3</w:t>
      </w:r>
      <w:r w:rsidRPr="00A771EC">
        <w:rPr>
          <w:rFonts w:ascii="Times New Roman" w:eastAsia="宋体" w:hAnsi="Times New Roman" w:cs="Times New Roman" w:hint="eastAsia"/>
          <w:sz w:val="24"/>
          <w:szCs w:val="24"/>
        </w:rPr>
        <w:t>甲方应该在合同约定时间段内按时支付乙方工程款项，以保证合同的正常履行，维护双方利益。</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hint="eastAsia"/>
          <w:sz w:val="24"/>
          <w:szCs w:val="24"/>
        </w:rPr>
        <w:t>3</w:t>
      </w:r>
      <w:r w:rsidRPr="00A771EC">
        <w:rPr>
          <w:rFonts w:ascii="宋体" w:eastAsia="宋体" w:hAnsi="宋体" w:cs="Times New Roman" w:hint="eastAsia"/>
          <w:sz w:val="24"/>
          <w:szCs w:val="24"/>
        </w:rPr>
        <w:t>．不可抗力是指</w:t>
      </w:r>
      <w:proofErr w:type="gramStart"/>
      <w:r w:rsidRPr="00A771EC">
        <w:rPr>
          <w:rFonts w:ascii="宋体" w:eastAsia="宋体" w:hAnsi="宋体" w:cs="Times New Roman" w:hint="eastAsia"/>
          <w:sz w:val="24"/>
          <w:szCs w:val="24"/>
        </w:rPr>
        <w:t>任何提出</w:t>
      </w:r>
      <w:proofErr w:type="gramEnd"/>
      <w:r w:rsidRPr="00A771EC">
        <w:rPr>
          <w:rFonts w:ascii="宋体" w:eastAsia="宋体" w:hAnsi="宋体" w:cs="Times New Roman" w:hint="eastAsia"/>
          <w:sz w:val="24"/>
          <w:szCs w:val="24"/>
        </w:rPr>
        <w:t>不可抗力事件的一方所不能合理控制其在该方没有过错或过失的情况下发生的任何事件、条件或情况，包括暴风雪、闪电、洪水、台风、火灾、飓风、地震、山崩、战争、封锁、恐怖主义事件、暴乱、动乱、破坏活动或其他类似的自然或社会事件</w:t>
      </w:r>
      <w:proofErr w:type="gramStart"/>
      <w:r w:rsidRPr="00A771EC">
        <w:rPr>
          <w:rFonts w:ascii="宋体" w:eastAsia="宋体" w:hAnsi="宋体" w:cs="Times New Roman" w:hint="eastAsia"/>
          <w:sz w:val="24"/>
          <w:szCs w:val="24"/>
        </w:rPr>
        <w:t>及一方</w:t>
      </w:r>
      <w:proofErr w:type="gramEnd"/>
      <w:r w:rsidRPr="00A771EC">
        <w:rPr>
          <w:rFonts w:ascii="宋体" w:eastAsia="宋体" w:hAnsi="宋体" w:cs="Times New Roman" w:hint="eastAsia"/>
          <w:sz w:val="24"/>
          <w:szCs w:val="24"/>
        </w:rPr>
        <w:t>供应商所遭遇的类似事件。且在该等事件发生后，尽管提出不可抗拒力的一方已采取合理的措施阻止其发生或将事件的负面影响降低到最小，但该等事件</w:t>
      </w:r>
      <w:proofErr w:type="gramStart"/>
      <w:r w:rsidRPr="00A771EC">
        <w:rPr>
          <w:rFonts w:ascii="宋体" w:eastAsia="宋体" w:hAnsi="宋体" w:cs="Times New Roman" w:hint="eastAsia"/>
          <w:sz w:val="24"/>
          <w:szCs w:val="24"/>
        </w:rPr>
        <w:t>仍导致</w:t>
      </w:r>
      <w:proofErr w:type="gramEnd"/>
      <w:r w:rsidRPr="00A771EC">
        <w:rPr>
          <w:rFonts w:ascii="宋体" w:eastAsia="宋体" w:hAnsi="宋体" w:cs="Times New Roman" w:hint="eastAsia"/>
          <w:sz w:val="24"/>
          <w:szCs w:val="24"/>
        </w:rPr>
        <w:t>该方延迟或中断履行其在本合同项下的义务。</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hint="eastAsia"/>
          <w:sz w:val="24"/>
          <w:szCs w:val="24"/>
        </w:rPr>
        <w:t>4．不可抗力发生后，受影响方（甲方或乙方）应在</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rPr>
        <w:t>个</w:t>
      </w:r>
      <w:proofErr w:type="gramEnd"/>
      <w:r w:rsidRPr="00A771EC">
        <w:rPr>
          <w:rFonts w:ascii="宋体" w:eastAsia="宋体" w:hAnsi="宋体" w:cs="Times New Roman" w:hint="eastAsia"/>
          <w:sz w:val="24"/>
          <w:szCs w:val="24"/>
        </w:rPr>
        <w:t>工作日内将不可抗力发生的情况通知另一方（乙方或甲方），并应在不可抗力事件发生后</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rPr>
        <w:t>个</w:t>
      </w:r>
      <w:proofErr w:type="gramEnd"/>
      <w:r w:rsidRPr="00A771EC">
        <w:rPr>
          <w:rFonts w:ascii="宋体" w:eastAsia="宋体" w:hAnsi="宋体" w:cs="Times New Roman" w:hint="eastAsia"/>
          <w:sz w:val="24"/>
          <w:szCs w:val="24"/>
        </w:rPr>
        <w:t>工作日内提供有当地商会或其他有权机构出具的不可抗力事件证明。</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hint="eastAsia"/>
          <w:sz w:val="24"/>
          <w:szCs w:val="24"/>
        </w:rPr>
        <w:t>5</w:t>
      </w:r>
      <w:r w:rsidRPr="00A771EC">
        <w:rPr>
          <w:rFonts w:ascii="宋体" w:eastAsia="宋体" w:hAnsi="宋体" w:cs="Times New Roman"/>
          <w:sz w:val="24"/>
          <w:szCs w:val="24"/>
        </w:rPr>
        <w:t>.</w:t>
      </w:r>
      <w:r w:rsidRPr="00A771EC">
        <w:rPr>
          <w:rFonts w:ascii="宋体" w:eastAsia="宋体" w:hAnsi="宋体" w:cs="Times New Roman" w:hint="eastAsia"/>
          <w:sz w:val="24"/>
          <w:szCs w:val="24"/>
        </w:rPr>
        <w:t xml:space="preserve"> 如果因不可抗力的影响致使本合同中止履行六十（</w:t>
      </w:r>
      <w:r w:rsidRPr="00A771EC">
        <w:rPr>
          <w:rFonts w:ascii="宋体" w:eastAsia="宋体" w:hAnsi="宋体" w:cs="Times New Roman"/>
          <w:sz w:val="24"/>
          <w:szCs w:val="24"/>
        </w:rPr>
        <w:t>60</w:t>
      </w:r>
      <w:r w:rsidRPr="00A771EC">
        <w:rPr>
          <w:rFonts w:ascii="宋体" w:eastAsia="宋体" w:hAnsi="宋体" w:cs="Times New Roman" w:hint="eastAsia"/>
          <w:sz w:val="24"/>
          <w:szCs w:val="24"/>
        </w:rPr>
        <w:t>）日或六十（</w:t>
      </w:r>
      <w:r w:rsidRPr="00A771EC">
        <w:rPr>
          <w:rFonts w:ascii="宋体" w:eastAsia="宋体" w:hAnsi="宋体" w:cs="Times New Roman"/>
          <w:sz w:val="24"/>
          <w:szCs w:val="24"/>
        </w:rPr>
        <w:t>60</w:t>
      </w:r>
      <w:r w:rsidRPr="00A771EC">
        <w:rPr>
          <w:rFonts w:ascii="宋体" w:eastAsia="宋体" w:hAnsi="宋体" w:cs="Times New Roman" w:hint="eastAsia"/>
          <w:sz w:val="24"/>
          <w:szCs w:val="24"/>
        </w:rPr>
        <w:t>）日以上时，甲方或者乙方均有权终止本合同，并书面通知对方。甲方不能因此而拒绝向乙方支付应付款项，乙方也不能因此而拒绝履行其应尽的义务。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宋体" w:eastAsia="宋体" w:hAnsi="宋体" w:cs="Times New Roman" w:hint="eastAsia"/>
          <w:sz w:val="24"/>
          <w:szCs w:val="24"/>
        </w:rPr>
        <w:t>6．</w:t>
      </w:r>
      <w:r w:rsidRPr="00A771EC">
        <w:rPr>
          <w:rFonts w:ascii="Times New Roman" w:eastAsia="宋体" w:hAnsi="Times New Roman" w:cs="Times New Roman" w:hint="eastAsia"/>
          <w:sz w:val="24"/>
          <w:szCs w:val="24"/>
        </w:rPr>
        <w:t>在本合同的洽谈、签订、执行任何阶段，乙方承诺绝不向甲方相关人员行贿或提供</w:t>
      </w:r>
      <w:proofErr w:type="gramStart"/>
      <w:r w:rsidRPr="00A771EC">
        <w:rPr>
          <w:rFonts w:ascii="Times New Roman" w:eastAsia="宋体" w:hAnsi="Times New Roman" w:cs="Times New Roman" w:hint="eastAsia"/>
          <w:sz w:val="24"/>
          <w:szCs w:val="24"/>
        </w:rPr>
        <w:t>非代表</w:t>
      </w:r>
      <w:proofErr w:type="gramEnd"/>
      <w:r w:rsidRPr="00A771EC">
        <w:rPr>
          <w:rFonts w:ascii="Times New Roman" w:eastAsia="宋体" w:hAnsi="Times New Roman" w:cs="Times New Roman" w:hint="eastAsia"/>
          <w:sz w:val="24"/>
          <w:szCs w:val="24"/>
        </w:rPr>
        <w:t>甲方履行合同外的便利，若有发生，不论涉及金额大小，甲方有权终止与乙方合作，并要求乙方给予本合同总金额</w:t>
      </w:r>
      <w:r w:rsidRPr="00A771EC">
        <w:rPr>
          <w:rFonts w:ascii="Times New Roman" w:eastAsia="宋体" w:hAnsi="Times New Roman" w:cs="Times New Roman"/>
          <w:sz w:val="24"/>
          <w:szCs w:val="24"/>
        </w:rPr>
        <w:t>10</w:t>
      </w:r>
      <w:r w:rsidRPr="00A771EC">
        <w:rPr>
          <w:rFonts w:ascii="Times New Roman" w:eastAsia="宋体" w:hAnsi="Times New Roman" w:cs="Times New Roman" w:hint="eastAsia"/>
          <w:sz w:val="24"/>
          <w:szCs w:val="24"/>
        </w:rPr>
        <w:t>％的违约金，不足以弥补甲方损失的，应另行补足，同时根据相关法律追究乙方及当事人的法律责任。甲方对乙方行贿行为的追究权利长期有效，不因合同终止而丧失权利。且甲方五年之内不再与乙方合作。</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7. </w:t>
      </w:r>
      <w:r w:rsidRPr="00A771EC">
        <w:rPr>
          <w:rFonts w:ascii="Times New Roman" w:eastAsia="宋体" w:hAnsi="Times New Roman" w:cs="Times New Roman" w:hint="eastAsia"/>
          <w:sz w:val="24"/>
          <w:szCs w:val="24"/>
        </w:rPr>
        <w:t>在合同执行过程中，如非甲方原因，乙方不得做有损甲方声誉的事情，包括但不限于与政府相关部门发生的冲突、与社会团体发生冲突等，如有发生，乙方承担一切法律责任和损失。甲方保留提取诉讼的权利。</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十．合同变更和解除</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1</w:t>
      </w:r>
      <w:r w:rsidRPr="00A771EC">
        <w:rPr>
          <w:rFonts w:ascii="宋体" w:eastAsia="宋体" w:hAnsi="宋体" w:cs="Times New Roman" w:hint="eastAsia"/>
          <w:sz w:val="24"/>
          <w:szCs w:val="24"/>
        </w:rPr>
        <w:t>．合同履行中，如甲乙双方任何一方要求变更合同，则应于合同规定交货日</w:t>
      </w:r>
      <w:r w:rsidRPr="00A771EC">
        <w:rPr>
          <w:rFonts w:ascii="宋体" w:eastAsia="宋体" w:hAnsi="宋体" w:cs="Times New Roman"/>
          <w:sz w:val="24"/>
          <w:szCs w:val="24"/>
        </w:rPr>
        <w:t>3</w:t>
      </w:r>
      <w:r w:rsidRPr="00A771EC">
        <w:rPr>
          <w:rFonts w:ascii="宋体" w:eastAsia="宋体" w:hAnsi="宋体" w:cs="Times New Roman" w:hint="eastAsia"/>
          <w:sz w:val="24"/>
          <w:szCs w:val="24"/>
        </w:rPr>
        <w:t>天之前以书面形式通知对方，并征得对方书面同意。因合同变更而增加的成本和费用由提出变更合同方承担，合同变更后需重新确定交货期，合同变更的事项</w:t>
      </w:r>
      <w:r w:rsidRPr="00A771EC">
        <w:rPr>
          <w:rFonts w:ascii="宋体" w:eastAsia="宋体" w:hAnsi="宋体" w:cs="Times New Roman" w:hint="eastAsia"/>
          <w:sz w:val="24"/>
          <w:szCs w:val="24"/>
        </w:rPr>
        <w:lastRenderedPageBreak/>
        <w:t>双方需另签合同补充协议，并经双方签字盖章后生效。</w:t>
      </w:r>
    </w:p>
    <w:p w:rsidR="00A771EC" w:rsidRPr="00A771EC" w:rsidRDefault="00A771EC" w:rsidP="00A771EC">
      <w:pPr>
        <w:spacing w:line="360" w:lineRule="auto"/>
        <w:ind w:leftChars="114" w:left="388" w:hangingChars="62" w:hanging="149"/>
        <w:rPr>
          <w:rFonts w:ascii="宋体" w:eastAsia="宋体" w:hAnsi="Times New Roman" w:cs="Times New Roman"/>
          <w:sz w:val="24"/>
          <w:szCs w:val="24"/>
        </w:rPr>
      </w:pPr>
      <w:r w:rsidRPr="00A771EC">
        <w:rPr>
          <w:rFonts w:ascii="宋体" w:eastAsia="宋体" w:hAnsi="宋体" w:cs="Times New Roman"/>
          <w:sz w:val="24"/>
          <w:szCs w:val="24"/>
        </w:rPr>
        <w:t>2</w:t>
      </w:r>
      <w:r w:rsidRPr="00A771EC">
        <w:rPr>
          <w:rFonts w:ascii="宋体" w:eastAsia="宋体" w:hAnsi="宋体" w:cs="Times New Roman" w:hint="eastAsia"/>
          <w:sz w:val="24"/>
          <w:szCs w:val="24"/>
        </w:rPr>
        <w:t>．甲乙双方任何</w:t>
      </w:r>
      <w:proofErr w:type="gramStart"/>
      <w:r w:rsidRPr="00A771EC">
        <w:rPr>
          <w:rFonts w:ascii="宋体" w:eastAsia="宋体" w:hAnsi="宋体" w:cs="Times New Roman" w:hint="eastAsia"/>
          <w:sz w:val="24"/>
          <w:szCs w:val="24"/>
        </w:rPr>
        <w:t>一方非</w:t>
      </w:r>
      <w:proofErr w:type="gramEnd"/>
      <w:r w:rsidRPr="00A771EC">
        <w:rPr>
          <w:rFonts w:ascii="宋体" w:eastAsia="宋体" w:hAnsi="宋体" w:cs="Times New Roman" w:hint="eastAsia"/>
          <w:sz w:val="24"/>
          <w:szCs w:val="24"/>
        </w:rPr>
        <w:t>依法单方解除合同，须向另一方赔偿合同总金额</w:t>
      </w:r>
      <w:r>
        <w:rPr>
          <w:rFonts w:ascii="宋体" w:eastAsia="宋体" w:hAnsi="宋体" w:cs="Times New Roman" w:hint="eastAsia"/>
          <w:sz w:val="24"/>
          <w:szCs w:val="24"/>
          <w:u w:val="single"/>
        </w:rPr>
        <w:t xml:space="preserve">  </w:t>
      </w:r>
      <w:r w:rsidRPr="00A771EC">
        <w:rPr>
          <w:rFonts w:ascii="宋体" w:eastAsia="宋体" w:hAnsi="宋体" w:cs="Times New Roman"/>
          <w:sz w:val="24"/>
          <w:szCs w:val="24"/>
          <w:u w:val="single"/>
        </w:rPr>
        <w:t>%</w:t>
      </w:r>
      <w:r w:rsidRPr="00A771EC">
        <w:rPr>
          <w:rFonts w:ascii="宋体" w:eastAsia="宋体" w:hAnsi="宋体" w:cs="Times New Roman" w:hint="eastAsia"/>
          <w:sz w:val="24"/>
          <w:szCs w:val="24"/>
        </w:rPr>
        <w:t>的违约金。</w:t>
      </w:r>
    </w:p>
    <w:p w:rsidR="00A771EC" w:rsidRPr="00A771EC" w:rsidRDefault="00A771EC" w:rsidP="00A771EC">
      <w:pPr>
        <w:spacing w:line="360" w:lineRule="auto"/>
        <w:ind w:leftChars="114" w:left="388" w:hangingChars="62" w:hanging="149"/>
        <w:rPr>
          <w:rFonts w:ascii="宋体" w:eastAsia="宋体" w:hAnsi="Times New Roman" w:cs="Times New Roman"/>
          <w:sz w:val="24"/>
          <w:szCs w:val="24"/>
        </w:rPr>
      </w:pPr>
      <w:r w:rsidRPr="00A771EC">
        <w:rPr>
          <w:rFonts w:ascii="宋体" w:eastAsia="宋体" w:hAnsi="宋体" w:cs="Times New Roman"/>
          <w:sz w:val="24"/>
          <w:szCs w:val="24"/>
        </w:rPr>
        <w:t>3</w:t>
      </w:r>
      <w:r w:rsidRPr="00A771EC">
        <w:rPr>
          <w:rFonts w:ascii="宋体" w:eastAsia="宋体" w:hAnsi="宋体" w:cs="Times New Roman" w:hint="eastAsia"/>
          <w:sz w:val="24"/>
          <w:szCs w:val="24"/>
        </w:rPr>
        <w:t>．本合同未约定事项根据国家相关的法律法规执行。</w:t>
      </w:r>
    </w:p>
    <w:p w:rsidR="00A771EC" w:rsidRPr="00A771EC" w:rsidRDefault="00A771EC" w:rsidP="00A771EC">
      <w:p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十一．争议解决</w:t>
      </w:r>
    </w:p>
    <w:p w:rsidR="00A771EC" w:rsidRPr="00A771EC" w:rsidRDefault="00A771EC" w:rsidP="00A771EC">
      <w:pPr>
        <w:spacing w:line="360" w:lineRule="auto"/>
        <w:ind w:leftChars="-1" w:left="-2" w:firstLineChars="200" w:firstLine="4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凡是因履行本合同所发生的争议，双方应通过友好协商的方式解决。经协商在</w:t>
      </w:r>
      <w:r w:rsidRPr="00A771EC">
        <w:rPr>
          <w:rFonts w:ascii="Times New Roman" w:eastAsia="宋体" w:hAnsi="Times New Roman" w:cs="Times New Roman"/>
          <w:sz w:val="24"/>
          <w:szCs w:val="24"/>
        </w:rPr>
        <w:t>30</w:t>
      </w:r>
      <w:r w:rsidRPr="00A771EC">
        <w:rPr>
          <w:rFonts w:ascii="Times New Roman" w:eastAsia="宋体" w:hAnsi="Times New Roman" w:cs="Times New Roman" w:hint="eastAsia"/>
          <w:sz w:val="24"/>
          <w:szCs w:val="24"/>
        </w:rPr>
        <w:t>天内不能达成协议的，任何一方均可向甲方所在地的人民法院提起诉讼，人民法院的判决对甲乙双方均有约束力。</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十二．其它</w:t>
      </w:r>
    </w:p>
    <w:p w:rsidR="00A771EC" w:rsidRPr="00A771EC" w:rsidRDefault="00A771EC" w:rsidP="00A771EC">
      <w:pPr>
        <w:numPr>
          <w:ilvl w:val="0"/>
          <w:numId w:val="8"/>
        </w:numPr>
        <w:spacing w:line="360" w:lineRule="auto"/>
        <w:ind w:left="1620" w:hanging="162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合同有效期：本合同自甲乙双方签字并加盖公章之日起生效。本合同一式两份，甲乙双方各执一份，效力均等。合同附件一共有</w:t>
      </w:r>
      <w:r>
        <w:rPr>
          <w:rFonts w:ascii="Times New Roman" w:eastAsia="宋体" w:hAnsi="Times New Roman" w:cs="Times New Roman" w:hint="eastAsia"/>
          <w:color w:val="FF0000"/>
          <w:sz w:val="24"/>
          <w:szCs w:val="24"/>
          <w:u w:val="single"/>
        </w:rPr>
        <w:t xml:space="preserve">  </w:t>
      </w:r>
      <w:r w:rsidRPr="00A771EC">
        <w:rPr>
          <w:rFonts w:ascii="Times New Roman" w:eastAsia="宋体" w:hAnsi="Times New Roman" w:cs="Times New Roman" w:hint="eastAsia"/>
          <w:sz w:val="24"/>
          <w:szCs w:val="24"/>
        </w:rPr>
        <w:t>份，与主合同具有相同法律效力。</w:t>
      </w:r>
    </w:p>
    <w:p w:rsidR="00A771EC" w:rsidRPr="00A771EC" w:rsidRDefault="00A771EC" w:rsidP="00A771EC">
      <w:pPr>
        <w:numPr>
          <w:ilvl w:val="0"/>
          <w:numId w:val="8"/>
        </w:numPr>
        <w:spacing w:line="360" w:lineRule="auto"/>
        <w:ind w:left="1080" w:hanging="10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税收：中国各级政府根据现行有关税收的法律、法规向</w:t>
      </w:r>
      <w:proofErr w:type="gramStart"/>
      <w:r w:rsidRPr="00A771EC">
        <w:rPr>
          <w:rFonts w:ascii="Times New Roman" w:eastAsia="宋体" w:hAnsi="Times New Roman" w:cs="Times New Roman" w:hint="eastAsia"/>
          <w:sz w:val="24"/>
          <w:szCs w:val="24"/>
        </w:rPr>
        <w:t>乙方征收</w:t>
      </w:r>
      <w:proofErr w:type="gramEnd"/>
      <w:r w:rsidRPr="00A771EC">
        <w:rPr>
          <w:rFonts w:ascii="Times New Roman" w:eastAsia="宋体" w:hAnsi="Times New Roman" w:cs="Times New Roman" w:hint="eastAsia"/>
          <w:sz w:val="24"/>
          <w:szCs w:val="24"/>
        </w:rPr>
        <w:t>的与履行本合同有关的一切税收由乙方支付。</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在服务期内，甲方需要增加设备功能和改变性能时，或因国家颁布或修订有关标准而需对设备进行改造时，双方应另行签订《产品改装合同》。</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技术及技术资料让渡：乙方根据本合同向甲方所提供的一切技术资料的使用权，及乙方在履行其在本合同项</w:t>
      </w:r>
      <w:proofErr w:type="gramStart"/>
      <w:r w:rsidRPr="00A771EC">
        <w:rPr>
          <w:rFonts w:ascii="Times New Roman" w:eastAsia="宋体" w:hAnsi="Times New Roman" w:cs="Times New Roman" w:hint="eastAsia"/>
          <w:sz w:val="24"/>
          <w:szCs w:val="24"/>
        </w:rPr>
        <w:t>下义务</w:t>
      </w:r>
      <w:proofErr w:type="gramEnd"/>
      <w:r w:rsidRPr="00A771EC">
        <w:rPr>
          <w:rFonts w:ascii="Times New Roman" w:eastAsia="宋体" w:hAnsi="Times New Roman" w:cs="Times New Roman" w:hint="eastAsia"/>
          <w:sz w:val="24"/>
          <w:szCs w:val="24"/>
        </w:rPr>
        <w:t>时使甲方掌握的所有有关技术的使用权，自甲方得到这些资料之日由乙方转移给甲方。甲方向乙方支付合同款的行为应视为甲方已就上述使用权的让渡向乙方支付了费用，乙方不得要求甲方为此另行支付任何费用。</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本合同附件有：</w:t>
      </w:r>
    </w:p>
    <w:p w:rsidR="00A771EC" w:rsidRPr="00A771EC" w:rsidRDefault="00A771EC" w:rsidP="00A771EC">
      <w:pPr>
        <w:numPr>
          <w:ilvl w:val="1"/>
          <w:numId w:val="8"/>
        </w:numPr>
        <w:spacing w:line="360" w:lineRule="auto"/>
        <w:rPr>
          <w:rFonts w:ascii="Times New Roman" w:eastAsia="宋体" w:hAnsi="Times New Roman" w:cs="Times New Roman"/>
          <w:color w:val="000000"/>
          <w:sz w:val="24"/>
          <w:szCs w:val="24"/>
        </w:rPr>
      </w:pPr>
      <w:r w:rsidRPr="00A771EC">
        <w:rPr>
          <w:rFonts w:ascii="Times New Roman" w:eastAsia="宋体" w:hAnsi="Times New Roman" w:cs="Times New Roman" w:hint="eastAsia"/>
          <w:color w:val="000000"/>
          <w:sz w:val="24"/>
          <w:szCs w:val="24"/>
        </w:rPr>
        <w:t>附件</w:t>
      </w:r>
      <w:r w:rsidRPr="00A771EC">
        <w:rPr>
          <w:rFonts w:ascii="Times New Roman" w:eastAsia="宋体" w:hAnsi="Times New Roman" w:cs="Times New Roman" w:hint="eastAsia"/>
          <w:color w:val="000000"/>
          <w:sz w:val="24"/>
          <w:szCs w:val="24"/>
        </w:rPr>
        <w:t xml:space="preserve">1  </w:t>
      </w:r>
      <w:r w:rsidRPr="00A771EC">
        <w:rPr>
          <w:rFonts w:ascii="Times New Roman" w:eastAsia="宋体" w:hAnsi="Times New Roman" w:cs="Times New Roman" w:hint="eastAsia"/>
          <w:color w:val="000000"/>
          <w:sz w:val="24"/>
          <w:szCs w:val="24"/>
        </w:rPr>
        <w:t>报价明细表</w:t>
      </w:r>
    </w:p>
    <w:p w:rsidR="00A771EC" w:rsidRPr="00A771EC" w:rsidRDefault="00A771EC" w:rsidP="00A771EC">
      <w:pPr>
        <w:numPr>
          <w:ilvl w:val="1"/>
          <w:numId w:val="8"/>
        </w:numPr>
        <w:spacing w:line="360" w:lineRule="auto"/>
        <w:rPr>
          <w:rFonts w:ascii="Times New Roman" w:eastAsia="宋体" w:hAnsi="Times New Roman" w:cs="Times New Roman"/>
          <w:color w:val="000000"/>
          <w:sz w:val="24"/>
          <w:szCs w:val="24"/>
        </w:rPr>
      </w:pPr>
      <w:r w:rsidRPr="00A771EC">
        <w:rPr>
          <w:rFonts w:ascii="Times New Roman" w:eastAsia="宋体" w:hAnsi="Times New Roman" w:cs="Times New Roman" w:hint="eastAsia"/>
          <w:color w:val="000000"/>
          <w:sz w:val="24"/>
          <w:szCs w:val="24"/>
        </w:rPr>
        <w:t>附件</w:t>
      </w:r>
      <w:r w:rsidRPr="00A771EC">
        <w:rPr>
          <w:rFonts w:ascii="Times New Roman" w:eastAsia="宋体" w:hAnsi="Times New Roman" w:cs="Times New Roman" w:hint="eastAsia"/>
          <w:color w:val="000000"/>
          <w:sz w:val="24"/>
          <w:szCs w:val="24"/>
        </w:rPr>
        <w:t xml:space="preserve">2  </w:t>
      </w:r>
      <w:r w:rsidRPr="00A771EC">
        <w:rPr>
          <w:rFonts w:ascii="Times New Roman" w:eastAsia="宋体" w:hAnsi="Times New Roman" w:cs="Times New Roman" w:hint="eastAsia"/>
          <w:color w:val="000000"/>
          <w:sz w:val="24"/>
          <w:szCs w:val="24"/>
        </w:rPr>
        <w:t>货物及主要零配件的品牌、产地、技术参数</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本合同双方签署盖章后立即生效。打印文本如有修改，需在修改</w:t>
      </w:r>
      <w:proofErr w:type="gramStart"/>
      <w:r w:rsidRPr="00A771EC">
        <w:rPr>
          <w:rFonts w:ascii="宋体" w:eastAsia="宋体" w:hAnsi="宋体" w:cs="Times New Roman" w:hint="eastAsia"/>
          <w:sz w:val="24"/>
          <w:szCs w:val="24"/>
        </w:rPr>
        <w:t>处双方</w:t>
      </w:r>
      <w:proofErr w:type="gramEnd"/>
      <w:r w:rsidRPr="00A771EC">
        <w:rPr>
          <w:rFonts w:ascii="宋体" w:eastAsia="宋体" w:hAnsi="宋体" w:cs="Times New Roman" w:hint="eastAsia"/>
          <w:sz w:val="24"/>
          <w:szCs w:val="24"/>
        </w:rPr>
        <w:t>签字或盖章确认。</w:t>
      </w:r>
    </w:p>
    <w:p w:rsidR="00A771EC" w:rsidRPr="00A771EC" w:rsidRDefault="00A771EC" w:rsidP="00A771EC">
      <w:pPr>
        <w:numPr>
          <w:ilvl w:val="0"/>
          <w:numId w:val="8"/>
        </w:numPr>
        <w:spacing w:line="360" w:lineRule="auto"/>
        <w:ind w:left="900" w:hanging="90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在双方合作期间，乙方不得聘请从甲方离职不满半年的人员。</w:t>
      </w:r>
    </w:p>
    <w:p w:rsidR="00A771EC" w:rsidRPr="00A771EC" w:rsidRDefault="00A771EC" w:rsidP="00A771EC">
      <w:pPr>
        <w:numPr>
          <w:ilvl w:val="0"/>
          <w:numId w:val="8"/>
        </w:numPr>
        <w:spacing w:line="360" w:lineRule="auto"/>
        <w:ind w:left="900" w:hanging="90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未尽事宜经双方协商，以书面形式认可后可作为本合同的有效文件。</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十三．保密条款</w:t>
      </w:r>
    </w:p>
    <w:p w:rsidR="00A771EC" w:rsidRPr="00A771EC" w:rsidRDefault="00A771EC" w:rsidP="00A771EC">
      <w:pPr>
        <w:spacing w:line="360" w:lineRule="auto"/>
        <w:rPr>
          <w:rFonts w:ascii="Times New Roman" w:eastAsia="宋体" w:hAnsi="Times New Roman" w:cs="Times New Roman"/>
          <w:kern w:val="0"/>
          <w:sz w:val="24"/>
          <w:szCs w:val="24"/>
        </w:rPr>
      </w:pPr>
      <w:r w:rsidRPr="00A771EC">
        <w:rPr>
          <w:rFonts w:ascii="Times New Roman" w:eastAsia="宋体" w:hAnsi="Times New Roman" w:cs="Times New Roman" w:hint="eastAsia"/>
          <w:kern w:val="0"/>
          <w:sz w:val="24"/>
          <w:szCs w:val="24"/>
        </w:rPr>
        <w:lastRenderedPageBreak/>
        <w:t>本合同与其所有附件均属商业秘密，未经双方同意，任何一方不得向第三方透露本合同的条款内容。</w:t>
      </w:r>
    </w:p>
    <w:p w:rsidR="00A771EC" w:rsidRPr="00A771EC" w:rsidRDefault="00A771EC" w:rsidP="00A771EC">
      <w:pPr>
        <w:spacing w:line="360" w:lineRule="auto"/>
        <w:rPr>
          <w:rFonts w:ascii="Times New Roman" w:eastAsia="宋体" w:hAnsi="Times New Roman" w:cs="Times New Roman"/>
          <w:kern w:val="0"/>
          <w:sz w:val="24"/>
          <w:szCs w:val="24"/>
        </w:rPr>
      </w:pP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以下无正文</w:t>
      </w:r>
    </w:p>
    <w:p w:rsidR="00A771EC" w:rsidRPr="00A771EC" w:rsidRDefault="00A771EC" w:rsidP="00A771EC">
      <w:pPr>
        <w:spacing w:line="360" w:lineRule="auto"/>
        <w:rPr>
          <w:rFonts w:ascii="Times New Roman" w:eastAsia="宋体" w:hAnsi="Times New Roman" w:cs="Times New Roman"/>
          <w:sz w:val="24"/>
          <w:szCs w:val="24"/>
        </w:rPr>
      </w:pPr>
    </w:p>
    <w:p w:rsidR="00A771EC" w:rsidRPr="00A771EC" w:rsidRDefault="00A771EC" w:rsidP="00A771EC">
      <w:pPr>
        <w:spacing w:line="360" w:lineRule="auto"/>
        <w:ind w:left="5220" w:hangingChars="2175" w:hanging="5220"/>
        <w:rPr>
          <w:rFonts w:ascii="宋体" w:eastAsia="宋体" w:hAnsi="Times New Roman" w:cs="Times New Roman"/>
          <w:sz w:val="24"/>
          <w:szCs w:val="24"/>
        </w:rPr>
      </w:pPr>
      <w:r w:rsidRPr="00A771EC">
        <w:rPr>
          <w:rFonts w:ascii="Times New Roman" w:eastAsia="宋体" w:hAnsi="Times New Roman" w:cs="Times New Roman" w:hint="eastAsia"/>
          <w:sz w:val="24"/>
          <w:szCs w:val="24"/>
        </w:rPr>
        <w:t>甲方：人人乐连锁商业集团股份有限公司</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乙方：</w:t>
      </w:r>
      <w:r w:rsidRPr="00A771EC">
        <w:rPr>
          <w:rFonts w:ascii="宋体" w:eastAsia="宋体" w:hAnsi="Times New Roman" w:cs="Times New Roman"/>
          <w:sz w:val="24"/>
          <w:szCs w:val="24"/>
        </w:rPr>
        <w:t xml:space="preserve"> </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甲方代表：</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hint="eastAsia"/>
          <w:sz w:val="24"/>
          <w:szCs w:val="24"/>
        </w:rPr>
        <w:t>乙方代表：</w:t>
      </w:r>
    </w:p>
    <w:p w:rsidR="00A771EC" w:rsidRPr="00A771EC" w:rsidRDefault="00A771EC" w:rsidP="00A771EC">
      <w:pPr>
        <w:spacing w:line="360" w:lineRule="auto"/>
        <w:rPr>
          <w:rFonts w:ascii="Times New Roman" w:eastAsia="宋体" w:hAnsi="Times New Roman" w:cs="Times New Roman"/>
          <w:szCs w:val="24"/>
        </w:rPr>
      </w:pPr>
      <w:r w:rsidRPr="00A771EC">
        <w:rPr>
          <w:rFonts w:ascii="Times New Roman" w:eastAsia="宋体" w:hAnsi="Times New Roman" w:cs="Times New Roman" w:hint="eastAsia"/>
          <w:sz w:val="24"/>
          <w:szCs w:val="24"/>
        </w:rPr>
        <w:t>签约日期：</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签约日期：</w:t>
      </w: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0660F5" w:rsidRDefault="00A771EC" w:rsidP="000660F5">
      <w:pPr>
        <w:widowControl/>
        <w:jc w:val="center"/>
        <w:rPr>
          <w:rFonts w:ascii="微软雅黑" w:eastAsia="微软雅黑" w:hAnsi="微软雅黑" w:cs="GPUJCB+å®ä½"/>
          <w:color w:val="000000"/>
          <w:sz w:val="36"/>
          <w:szCs w:val="36"/>
        </w:rPr>
      </w:pPr>
      <w:r w:rsidRPr="000660F5">
        <w:rPr>
          <w:rFonts w:ascii="微软雅黑" w:eastAsia="微软雅黑" w:hAnsi="微软雅黑" w:cs="GPUJCB+å®ä½" w:hint="eastAsia"/>
          <w:color w:val="000000"/>
          <w:sz w:val="36"/>
          <w:szCs w:val="36"/>
        </w:rPr>
        <w:lastRenderedPageBreak/>
        <w:t>第四部分 投标文件格式</w:t>
      </w:r>
    </w:p>
    <w:p w:rsidR="00A771EC" w:rsidRPr="000660F5" w:rsidRDefault="000660F5" w:rsidP="000660F5">
      <w:pPr>
        <w:widowControl/>
        <w:jc w:val="center"/>
        <w:rPr>
          <w:rFonts w:ascii="微软雅黑" w:eastAsia="微软雅黑" w:hAnsi="微软雅黑" w:cs="GPUJCB+å®ä½"/>
          <w:color w:val="000000"/>
          <w:sz w:val="36"/>
          <w:szCs w:val="36"/>
        </w:rPr>
      </w:pPr>
      <w:r w:rsidRPr="000660F5">
        <w:rPr>
          <w:rFonts w:ascii="微软雅黑" w:eastAsia="微软雅黑" w:hAnsi="微软雅黑" w:cs="GPUJCB+å®ä½"/>
          <w:color w:val="000000"/>
          <w:sz w:val="36"/>
          <w:szCs w:val="36"/>
        </w:rPr>
        <w:t>目录</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32</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35</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sidR="00F47CB1">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36</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sidR="00C3165D">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7</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sidR="00C3165D">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8</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sidR="00C3165D">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9</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00C3165D"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40</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投标设备技术性能指标的详细描述</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41</w:t>
      </w:r>
    </w:p>
    <w:p w:rsidR="000660F5"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技术支持资料</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sidR="00C3165D">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00C3165D" w:rsidRPr="00C3165D">
        <w:rPr>
          <w:rFonts w:hint="eastAsia"/>
        </w:rPr>
        <w:t xml:space="preserve"> </w:t>
      </w:r>
      <w:r w:rsidR="00C3165D"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0660F5" w:rsidRPr="00C3165D" w:rsidRDefault="000660F5"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C3165D" w:rsidRDefault="00A771EC" w:rsidP="00C3165D">
      <w:pPr>
        <w:autoSpaceDE w:val="0"/>
        <w:autoSpaceDN w:val="0"/>
        <w:jc w:val="left"/>
        <w:rPr>
          <w:rFonts w:ascii="微软雅黑" w:eastAsia="微软雅黑" w:hAnsi="微软雅黑"/>
          <w:color w:val="000000"/>
          <w:sz w:val="24"/>
          <w:szCs w:val="24"/>
        </w:rPr>
      </w:pPr>
    </w:p>
    <w:p w:rsidR="000660F5" w:rsidRPr="003B0D8A" w:rsidRDefault="000660F5" w:rsidP="000660F5">
      <w:pPr>
        <w:jc w:val="center"/>
        <w:rPr>
          <w:rFonts w:ascii="微软雅黑" w:eastAsia="微软雅黑" w:hAnsi="微软雅黑" w:cs="FKJSFK+é»ä½"/>
          <w:color w:val="000000"/>
          <w:sz w:val="48"/>
          <w:szCs w:val="48"/>
        </w:rPr>
      </w:pPr>
      <w:r>
        <w:rPr>
          <w:rFonts w:ascii="微软雅黑" w:eastAsia="微软雅黑" w:hAnsi="微软雅黑" w:cs="FKJSFK+é»ä½" w:hint="eastAsia"/>
          <w:color w:val="000000"/>
          <w:sz w:val="48"/>
          <w:szCs w:val="48"/>
          <w:u w:val="single"/>
        </w:rPr>
        <w:lastRenderedPageBreak/>
        <w:t xml:space="preserve">        </w:t>
      </w:r>
      <w:r w:rsidRPr="003B0D8A">
        <w:rPr>
          <w:rFonts w:ascii="微软雅黑" w:eastAsia="微软雅黑" w:hAnsi="微软雅黑" w:cs="FKJSFK+é»ä½"/>
          <w:color w:val="000000"/>
          <w:sz w:val="48"/>
          <w:szCs w:val="48"/>
        </w:rPr>
        <w:t>设备采购</w:t>
      </w:r>
      <w:r>
        <w:rPr>
          <w:rFonts w:ascii="微软雅黑" w:eastAsia="微软雅黑" w:hAnsi="微软雅黑" w:cs="FKJSFK+é»ä½"/>
          <w:color w:val="000000"/>
          <w:sz w:val="48"/>
          <w:szCs w:val="48"/>
        </w:rPr>
        <w:t>招标项目</w:t>
      </w:r>
    </w:p>
    <w:p w:rsidR="000660F5" w:rsidRPr="003B0D8A" w:rsidRDefault="000660F5" w:rsidP="000660F5">
      <w:pPr>
        <w:spacing w:before="393"/>
        <w:ind w:left="421"/>
        <w:jc w:val="center"/>
        <w:rPr>
          <w:rFonts w:ascii="微软雅黑" w:eastAsia="微软雅黑" w:hAnsi="微软雅黑" w:cs="FKJSFK+é»ä½"/>
          <w:color w:val="000000"/>
          <w:sz w:val="28"/>
        </w:rPr>
      </w:pPr>
    </w:p>
    <w:p w:rsidR="000660F5" w:rsidRPr="003B0D8A" w:rsidRDefault="000660F5" w:rsidP="000660F5">
      <w:pPr>
        <w:spacing w:before="393"/>
        <w:ind w:left="420"/>
        <w:jc w:val="center"/>
        <w:rPr>
          <w:rFonts w:ascii="微软雅黑" w:eastAsia="微软雅黑" w:hAnsi="微软雅黑" w:cs="FKJSFK+é»ä½"/>
          <w:color w:val="000000"/>
          <w:sz w:val="84"/>
          <w:szCs w:val="84"/>
        </w:rPr>
      </w:pPr>
      <w:r>
        <w:rPr>
          <w:rFonts w:ascii="微软雅黑" w:eastAsia="微软雅黑" w:hAnsi="微软雅黑" w:cs="FKJSFK+é»ä½" w:hint="eastAsia"/>
          <w:color w:val="000000"/>
          <w:sz w:val="84"/>
          <w:szCs w:val="84"/>
        </w:rPr>
        <w:t>投</w:t>
      </w:r>
      <w:r w:rsidRPr="003B0D8A">
        <w:rPr>
          <w:rFonts w:ascii="微软雅黑" w:eastAsia="微软雅黑" w:hAnsi="微软雅黑" w:cs="FKJSFK+é»ä½" w:hint="eastAsia"/>
          <w:color w:val="000000"/>
          <w:sz w:val="84"/>
          <w:szCs w:val="84"/>
        </w:rPr>
        <w:t>标文件</w:t>
      </w:r>
    </w:p>
    <w:p w:rsidR="000660F5" w:rsidRDefault="000660F5" w:rsidP="000660F5">
      <w:pPr>
        <w:spacing w:before="393"/>
        <w:ind w:left="420"/>
        <w:jc w:val="center"/>
        <w:rPr>
          <w:rFonts w:ascii="微软雅黑" w:eastAsia="微软雅黑" w:hAnsi="微软雅黑" w:cs="FKJSFK+é»ä½"/>
          <w:color w:val="000000"/>
          <w:sz w:val="84"/>
          <w:szCs w:val="84"/>
        </w:rPr>
      </w:pPr>
    </w:p>
    <w:p w:rsidR="000660F5" w:rsidRDefault="000660F5" w:rsidP="000660F5">
      <w:pPr>
        <w:spacing w:before="393"/>
        <w:ind w:left="421"/>
        <w:jc w:val="center"/>
        <w:rPr>
          <w:rFonts w:ascii="微软雅黑" w:eastAsia="微软雅黑" w:hAnsi="微软雅黑" w:cs="FKJSFK+é»ä½"/>
          <w:color w:val="000000"/>
          <w:sz w:val="48"/>
          <w:szCs w:val="48"/>
        </w:rPr>
      </w:pPr>
    </w:p>
    <w:p w:rsidR="00DB7EE0" w:rsidRPr="003B0D8A" w:rsidRDefault="00DB7EE0" w:rsidP="000660F5">
      <w:pPr>
        <w:spacing w:before="393"/>
        <w:ind w:left="421"/>
        <w:jc w:val="center"/>
        <w:rPr>
          <w:rFonts w:ascii="微软雅黑" w:eastAsia="微软雅黑" w:hAnsi="微软雅黑" w:cs="FKJSFK+é»ä½"/>
          <w:color w:val="000000"/>
          <w:sz w:val="48"/>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投标人：</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（盖单位章）</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wordWrap w:val="0"/>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法定代表人（单位负责人）或其委托代理人：</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 xml:space="preserve"> (签字)</w:t>
      </w:r>
    </w:p>
    <w:p w:rsidR="00DB7EE0" w:rsidRP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A771EC" w:rsidRPr="00DB7EE0" w:rsidRDefault="00DB7EE0" w:rsidP="00DB7EE0">
      <w:pPr>
        <w:pStyle w:val="a3"/>
        <w:autoSpaceDE w:val="0"/>
        <w:autoSpaceDN w:val="0"/>
        <w:ind w:left="405" w:firstLineChars="900" w:firstLine="324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20  </w:t>
      </w:r>
      <w:r w:rsidRPr="00DB7EE0">
        <w:rPr>
          <w:rFonts w:ascii="微软雅黑" w:eastAsia="微软雅黑" w:hAnsi="微软雅黑" w:cs="FKJSFK+é»ä½" w:hint="eastAsia"/>
          <w:color w:val="000000"/>
          <w:sz w:val="36"/>
          <w:szCs w:val="48"/>
        </w:rPr>
        <w:t>年</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月</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3575B2">
      <w:pPr>
        <w:pStyle w:val="a3"/>
        <w:autoSpaceDE w:val="0"/>
        <w:autoSpaceDN w:val="0"/>
        <w:ind w:left="405" w:firstLine="800"/>
        <w:jc w:val="center"/>
        <w:rPr>
          <w:rFonts w:ascii="微软雅黑" w:eastAsia="微软雅黑" w:hAnsi="微软雅黑"/>
          <w:color w:val="000000"/>
          <w:sz w:val="40"/>
          <w:szCs w:val="24"/>
        </w:rPr>
      </w:pPr>
      <w:r w:rsidRPr="00DB7EE0">
        <w:rPr>
          <w:rFonts w:ascii="微软雅黑" w:eastAsia="微软雅黑" w:hAnsi="微软雅黑" w:hint="eastAsia"/>
          <w:color w:val="000000"/>
          <w:sz w:val="40"/>
          <w:szCs w:val="24"/>
        </w:rPr>
        <w:lastRenderedPageBreak/>
        <w:t>投标函</w:t>
      </w:r>
    </w:p>
    <w:p w:rsidR="00DB7EE0" w:rsidRPr="00DB7EE0" w:rsidRDefault="00DB7EE0" w:rsidP="00DB7EE0">
      <w:pPr>
        <w:autoSpaceDE w:val="0"/>
        <w:autoSpaceDN w:val="0"/>
        <w:jc w:val="left"/>
        <w:rPr>
          <w:rFonts w:ascii="微软雅黑" w:eastAsia="微软雅黑" w:hAnsi="微软雅黑"/>
          <w:color w:val="000000"/>
          <w:sz w:val="40"/>
          <w:szCs w:val="24"/>
        </w:rPr>
      </w:pPr>
      <w:r w:rsidRPr="00DB7EE0">
        <w:rPr>
          <w:rFonts w:ascii="微软雅黑" w:eastAsia="微软雅黑" w:hAnsi="微软雅黑" w:hint="eastAsia"/>
          <w:sz w:val="24"/>
          <w:szCs w:val="24"/>
        </w:rPr>
        <w:t>人人乐连锁商业集团股份有限公司</w:t>
      </w:r>
      <w:r>
        <w:rPr>
          <w:rFonts w:ascii="微软雅黑" w:eastAsia="微软雅黑" w:hAnsi="微软雅黑" w:hint="eastAsia"/>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1．我方已仔细研究了</w:t>
      </w:r>
      <w:r>
        <w:rPr>
          <w:rFonts w:ascii="微软雅黑" w:eastAsia="微软雅黑" w:hAnsi="微软雅黑" w:hint="eastAsia"/>
          <w:color w:val="000000"/>
          <w:sz w:val="24"/>
          <w:szCs w:val="24"/>
          <w:u w:val="single"/>
        </w:rPr>
        <w:t xml:space="preserve">           </w:t>
      </w:r>
      <w:r w:rsidRPr="00DB7EE0">
        <w:rPr>
          <w:rFonts w:ascii="微软雅黑" w:eastAsia="微软雅黑" w:hAnsi="微软雅黑" w:hint="eastAsia"/>
          <w:color w:val="000000"/>
          <w:sz w:val="24"/>
          <w:szCs w:val="24"/>
        </w:rPr>
        <w:t>（项目名称）设备采购招标项目招标文件的全部内容，愿意以</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分项报价表</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所填写的单价</w:t>
      </w:r>
      <w:r w:rsidRPr="00DB7EE0">
        <w:rPr>
          <w:rFonts w:ascii="微软雅黑" w:eastAsia="微软雅黑" w:hAnsi="微软雅黑" w:hint="eastAsia"/>
          <w:color w:val="000000"/>
          <w:sz w:val="24"/>
          <w:szCs w:val="24"/>
        </w:rPr>
        <w:t>提供</w:t>
      </w:r>
      <w:r w:rsidR="00422C44">
        <w:rPr>
          <w:rFonts w:ascii="微软雅黑" w:eastAsia="微软雅黑" w:hAnsi="微软雅黑" w:hint="eastAsia"/>
          <w:color w:val="000000"/>
          <w:sz w:val="24"/>
          <w:szCs w:val="24"/>
        </w:rPr>
        <w:t>招标设备及技术服务和</w:t>
      </w:r>
      <w:proofErr w:type="gramStart"/>
      <w:r w:rsidR="00422C44">
        <w:rPr>
          <w:rFonts w:ascii="微软雅黑" w:eastAsia="微软雅黑" w:hAnsi="微软雅黑" w:hint="eastAsia"/>
          <w:color w:val="000000"/>
          <w:sz w:val="24"/>
          <w:szCs w:val="24"/>
        </w:rPr>
        <w:t>质保期</w:t>
      </w:r>
      <w:proofErr w:type="gramEnd"/>
      <w:r w:rsidR="00422C44">
        <w:rPr>
          <w:rFonts w:ascii="微软雅黑" w:eastAsia="微软雅黑" w:hAnsi="微软雅黑" w:hint="eastAsia"/>
          <w:color w:val="000000"/>
          <w:sz w:val="24"/>
          <w:szCs w:val="24"/>
        </w:rPr>
        <w:t>服务</w:t>
      </w:r>
      <w:r w:rsidRPr="00DB7EE0">
        <w:rPr>
          <w:rFonts w:ascii="微软雅黑" w:eastAsia="微软雅黑" w:hAnsi="微软雅黑" w:hint="eastAsia"/>
          <w:color w:val="000000"/>
          <w:sz w:val="24"/>
          <w:szCs w:val="24"/>
        </w:rPr>
        <w:t>，并按合同约定履行义务。</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2.我方的投标文件包括下列内容：</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（1）投标函；</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（2）法定代表人（单位负责人）身份证明或授权委托书；</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w:t>
      </w:r>
      <w:r w:rsidR="00422C44" w:rsidRPr="00DB7EE0">
        <w:rPr>
          <w:rFonts w:ascii="微软雅黑" w:eastAsia="微软雅黑" w:hAnsi="微软雅黑" w:hint="eastAsia"/>
          <w:color w:val="000000"/>
          <w:sz w:val="24"/>
          <w:szCs w:val="24"/>
        </w:rPr>
        <w:t>投标保证金</w:t>
      </w:r>
      <w:r w:rsidR="00422C44">
        <w:rPr>
          <w:rFonts w:ascii="微软雅黑" w:eastAsia="微软雅黑" w:hAnsi="微软雅黑" w:hint="eastAsia"/>
          <w:color w:val="000000"/>
          <w:sz w:val="24"/>
          <w:szCs w:val="24"/>
        </w:rPr>
        <w:t>汇款回执</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w:t>
      </w:r>
      <w:r w:rsidR="00422C44" w:rsidRPr="00DB7EE0">
        <w:rPr>
          <w:rFonts w:ascii="微软雅黑" w:eastAsia="微软雅黑" w:hAnsi="微软雅黑" w:hint="eastAsia"/>
          <w:color w:val="000000"/>
          <w:sz w:val="24"/>
          <w:szCs w:val="24"/>
        </w:rPr>
        <w:t>商务和技术偏差表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w:t>
      </w:r>
      <w:r w:rsidR="00422C44" w:rsidRPr="00DB7EE0">
        <w:rPr>
          <w:rFonts w:ascii="微软雅黑" w:eastAsia="微软雅黑" w:hAnsi="微软雅黑" w:hint="eastAsia"/>
          <w:color w:val="000000"/>
          <w:sz w:val="24"/>
          <w:szCs w:val="24"/>
        </w:rPr>
        <w:t>分项报价表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w:t>
      </w:r>
      <w:r w:rsidR="00422C44" w:rsidRPr="00DB7EE0">
        <w:rPr>
          <w:rFonts w:ascii="微软雅黑" w:eastAsia="微软雅黑" w:hAnsi="微软雅黑" w:hint="eastAsia"/>
          <w:color w:val="000000"/>
          <w:sz w:val="24"/>
          <w:szCs w:val="24"/>
        </w:rPr>
        <w:t>资格审查资料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（7）</w:t>
      </w:r>
      <w:r w:rsidR="00422C44" w:rsidRPr="00DB7EE0">
        <w:rPr>
          <w:rFonts w:ascii="微软雅黑" w:eastAsia="微软雅黑" w:hAnsi="微软雅黑" w:hint="eastAsia"/>
          <w:color w:val="000000"/>
          <w:sz w:val="24"/>
          <w:szCs w:val="24"/>
        </w:rPr>
        <w:t>投标设备技术性能指标的详细描述</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（8）</w:t>
      </w:r>
      <w:r w:rsidR="00422C44" w:rsidRPr="00DB7EE0">
        <w:rPr>
          <w:rFonts w:ascii="微软雅黑" w:eastAsia="微软雅黑" w:hAnsi="微软雅黑" w:hint="eastAsia"/>
          <w:color w:val="000000"/>
          <w:sz w:val="24"/>
          <w:szCs w:val="24"/>
        </w:rPr>
        <w:t>技术支持资料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（9）</w:t>
      </w:r>
      <w:r w:rsidR="00422C44" w:rsidRPr="00DB7EE0">
        <w:rPr>
          <w:rFonts w:ascii="微软雅黑" w:eastAsia="微软雅黑" w:hAnsi="微软雅黑" w:hint="eastAsia"/>
          <w:color w:val="000000"/>
          <w:sz w:val="24"/>
          <w:szCs w:val="24"/>
        </w:rPr>
        <w:t>技术服务和</w:t>
      </w:r>
      <w:proofErr w:type="gramStart"/>
      <w:r w:rsidR="00422C44" w:rsidRPr="00DB7EE0">
        <w:rPr>
          <w:rFonts w:ascii="微软雅黑" w:eastAsia="微软雅黑" w:hAnsi="微软雅黑" w:hint="eastAsia"/>
          <w:color w:val="000000"/>
          <w:sz w:val="24"/>
          <w:szCs w:val="24"/>
        </w:rPr>
        <w:t>质保期</w:t>
      </w:r>
      <w:proofErr w:type="gramEnd"/>
      <w:r w:rsidR="00422C44" w:rsidRPr="00DB7EE0">
        <w:rPr>
          <w:rFonts w:ascii="微软雅黑" w:eastAsia="微软雅黑" w:hAnsi="微软雅黑" w:hint="eastAsia"/>
          <w:color w:val="000000"/>
          <w:sz w:val="24"/>
          <w:szCs w:val="24"/>
        </w:rPr>
        <w:t>服务计划</w:t>
      </w:r>
      <w:r w:rsidRPr="00DB7EE0">
        <w:rPr>
          <w:rFonts w:ascii="微软雅黑" w:eastAsia="微软雅黑" w:hAnsi="微软雅黑" w:hint="eastAsia"/>
          <w:color w:val="000000"/>
          <w:sz w:val="24"/>
          <w:szCs w:val="24"/>
        </w:rPr>
        <w:t>；</w:t>
      </w:r>
    </w:p>
    <w:p w:rsidR="00DB7EE0" w:rsidRPr="00DB7EE0" w:rsidRDefault="00DB7EE0" w:rsidP="00DB7EE0">
      <w:pPr>
        <w:pStyle w:val="a3"/>
        <w:autoSpaceDE w:val="0"/>
        <w:autoSpaceDN w:val="0"/>
        <w:ind w:left="405" w:firstLine="48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投标文件的上述组成部分如存在内容不一致的，以投标函为准。</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3．我方承诺除商务和技术偏差表列出的偏差外，我方响应招标文件的全部要求。</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4．我方承诺在招标文件规定的投标有效期内不撤销投标文件。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5．如我方中标，我方承诺：</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（1）在收到中标通知书后，在中标通知书规定的期限内与你方签订合同；</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lastRenderedPageBreak/>
        <w:t>（2）在签订合同时不向你方提出附加条件；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（3）按照招标文件要求提交履约保证金；</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（4）在合同约定的期限内完成合同规定的全部义务。</w:t>
      </w:r>
    </w:p>
    <w:p w:rsid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6．我方在此声明，所递交的投标文件及有关资料内容完整、真实和准确，且不存在</w:t>
      </w:r>
      <w:r w:rsidR="00422C44" w:rsidRPr="00DB7EE0">
        <w:rPr>
          <w:rFonts w:ascii="微软雅黑" w:eastAsia="微软雅黑" w:hAnsi="微软雅黑" w:hint="eastAsia"/>
          <w:color w:val="000000"/>
          <w:sz w:val="24"/>
          <w:szCs w:val="24"/>
        </w:rPr>
        <w:t xml:space="preserve"> </w:t>
      </w:r>
      <w:r w:rsidRPr="00DB7EE0">
        <w:rPr>
          <w:rFonts w:ascii="微软雅黑" w:eastAsia="微软雅黑" w:hAnsi="微软雅黑" w:hint="eastAsia"/>
          <w:color w:val="000000"/>
          <w:sz w:val="24"/>
          <w:szCs w:val="24"/>
        </w:rPr>
        <w:t>“投标人须知”第 1.</w:t>
      </w:r>
      <w:r w:rsidR="00422C44">
        <w:rPr>
          <w:rFonts w:ascii="微软雅黑" w:eastAsia="微软雅黑" w:hAnsi="微软雅黑" w:hint="eastAsia"/>
          <w:color w:val="000000"/>
          <w:sz w:val="24"/>
          <w:szCs w:val="24"/>
        </w:rPr>
        <w:t>3</w:t>
      </w:r>
      <w:r w:rsidRPr="00DB7EE0">
        <w:rPr>
          <w:rFonts w:ascii="微软雅黑" w:eastAsia="微软雅黑" w:hAnsi="微软雅黑" w:hint="eastAsia"/>
          <w:color w:val="000000"/>
          <w:sz w:val="24"/>
          <w:szCs w:val="24"/>
        </w:rPr>
        <w:t>.3项规定的任何一种情形。</w:t>
      </w:r>
      <w:r w:rsidR="00422C44" w:rsidRPr="00422C44">
        <w:rPr>
          <w:rFonts w:ascii="微软雅黑" w:eastAsia="微软雅黑" w:hAnsi="微软雅黑" w:hint="eastAsia"/>
          <w:color w:val="000000"/>
          <w:sz w:val="24"/>
          <w:szCs w:val="24"/>
        </w:rPr>
        <w:t>保证该项目由本单位承包，不接受他人挂靠、</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转包、</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非法分包，不相互串通投标报价，如有违法，愿依法追究责任。</w:t>
      </w:r>
    </w:p>
    <w:p w:rsidR="00422C44" w:rsidRDefault="00422C44"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Pr="00DB7EE0"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422C44">
      <w:pPr>
        <w:pStyle w:val="a3"/>
        <w:autoSpaceDE w:val="0"/>
        <w:autoSpaceDN w:val="0"/>
        <w:ind w:left="405" w:firstLine="480"/>
        <w:jc w:val="righ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投标人：</w:t>
      </w:r>
      <w:r w:rsid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（盖单位章）</w:t>
      </w:r>
    </w:p>
    <w:p w:rsidR="00EC1A88" w:rsidRDefault="00EC1A88" w:rsidP="00422C44">
      <w:pPr>
        <w:pStyle w:val="a3"/>
        <w:autoSpaceDE w:val="0"/>
        <w:autoSpaceDN w:val="0"/>
        <w:ind w:left="405" w:firstLine="480"/>
        <w:jc w:val="right"/>
        <w:rPr>
          <w:rFonts w:ascii="微软雅黑" w:eastAsia="微软雅黑" w:hAnsi="微软雅黑"/>
          <w:color w:val="000000"/>
          <w:sz w:val="24"/>
          <w:szCs w:val="24"/>
        </w:rPr>
      </w:pPr>
    </w:p>
    <w:p w:rsidR="00EC1A88" w:rsidRPr="00422C44" w:rsidRDefault="00EC1A88" w:rsidP="00422C44">
      <w:pPr>
        <w:pStyle w:val="a3"/>
        <w:autoSpaceDE w:val="0"/>
        <w:autoSpaceDN w:val="0"/>
        <w:ind w:left="405" w:firstLine="480"/>
        <w:jc w:val="right"/>
        <w:rPr>
          <w:rFonts w:ascii="微软雅黑" w:eastAsia="微软雅黑" w:hAnsi="微软雅黑"/>
          <w:color w:val="000000"/>
          <w:sz w:val="24"/>
          <w:szCs w:val="24"/>
        </w:rPr>
      </w:pPr>
    </w:p>
    <w:p w:rsidR="00DB7EE0" w:rsidRDefault="00DB7EE0"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DB7EE0">
        <w:rPr>
          <w:rFonts w:ascii="微软雅黑" w:eastAsia="微软雅黑" w:hAnsi="微软雅黑" w:hint="eastAsia"/>
          <w:color w:val="000000"/>
          <w:sz w:val="24"/>
          <w:szCs w:val="24"/>
        </w:rPr>
        <w:t>法定代表人（单位负责人）或其委托代理人：</w:t>
      </w:r>
      <w:r w:rsidR="00422C44">
        <w:rPr>
          <w:rFonts w:ascii="微软雅黑" w:eastAsia="微软雅黑" w:hAnsi="微软雅黑" w:hint="eastAsia"/>
          <w:color w:val="000000"/>
          <w:sz w:val="24"/>
          <w:szCs w:val="24"/>
          <w:u w:val="single"/>
        </w:rPr>
        <w:t xml:space="preserve">            </w:t>
      </w:r>
      <w:r w:rsidR="00422C44" w:rsidRPr="00EC1A88">
        <w:rPr>
          <w:rFonts w:ascii="微软雅黑" w:eastAsia="微软雅黑" w:hAnsi="微软雅黑" w:hint="eastAsia"/>
          <w:color w:val="000000"/>
          <w:sz w:val="24"/>
          <w:szCs w:val="24"/>
        </w:rPr>
        <w:t xml:space="preserve"> (签字)</w:t>
      </w:r>
    </w:p>
    <w:p w:rsidR="00EC1A88"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EC1A88" w:rsidRPr="00422C44"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422C44" w:rsidRDefault="00422C44"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422C44">
        <w:rPr>
          <w:rFonts w:ascii="微软雅黑" w:eastAsia="微软雅黑" w:hAnsi="微软雅黑" w:hint="eastAsia"/>
          <w:color w:val="000000"/>
          <w:sz w:val="24"/>
          <w:szCs w:val="24"/>
        </w:rPr>
        <w:t>地址：</w:t>
      </w:r>
      <w:r w:rsidR="00EC1A88" w:rsidRPr="00EC1A88">
        <w:rPr>
          <w:rFonts w:ascii="微软雅黑" w:eastAsia="微软雅黑" w:hAnsi="微软雅黑" w:hint="eastAsia"/>
          <w:color w:val="000000"/>
          <w:sz w:val="24"/>
          <w:szCs w:val="24"/>
          <w:u w:val="single"/>
        </w:rPr>
        <w:t xml:space="preserve">        </w:t>
      </w:r>
      <w:r>
        <w:rPr>
          <w:rFonts w:ascii="微软雅黑" w:eastAsia="微软雅黑" w:hAnsi="微软雅黑" w:hint="eastAsia"/>
          <w:color w:val="000000"/>
          <w:sz w:val="24"/>
          <w:szCs w:val="24"/>
          <w:u w:val="single"/>
        </w:rPr>
        <w:t xml:space="preserve">                        </w:t>
      </w:r>
    </w:p>
    <w:p w:rsidR="00EC1A88"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电话:</w:t>
      </w:r>
      <w:r w:rsidRPr="00EC1A88">
        <w:rPr>
          <w:rFonts w:ascii="微软雅黑" w:eastAsia="微软雅黑" w:hAnsi="微软雅黑" w:hint="eastAsia"/>
          <w:color w:val="000000"/>
          <w:sz w:val="24"/>
          <w:szCs w:val="24"/>
          <w:u w:val="single"/>
        </w:rPr>
        <w:t xml:space="preserve">                                 </w:t>
      </w:r>
    </w:p>
    <w:p w:rsidR="00422C44"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传真:</w:t>
      </w:r>
      <w:r w:rsidRPr="00EC1A88">
        <w:rPr>
          <w:rFonts w:ascii="微软雅黑" w:eastAsia="微软雅黑" w:hAnsi="微软雅黑" w:hint="eastAsia"/>
          <w:color w:val="000000"/>
          <w:sz w:val="24"/>
          <w:szCs w:val="24"/>
          <w:u w:val="single"/>
        </w:rPr>
        <w:t xml:space="preserve">                                 </w:t>
      </w:r>
    </w:p>
    <w:p w:rsidR="00A771EC" w:rsidRPr="00DB7EE0" w:rsidRDefault="00422C44" w:rsidP="00422C44">
      <w:pPr>
        <w:pStyle w:val="a3"/>
        <w:autoSpaceDE w:val="0"/>
        <w:autoSpaceDN w:val="0"/>
        <w:ind w:left="405" w:firstLineChars="0" w:firstLine="0"/>
        <w:jc w:val="right"/>
        <w:rPr>
          <w:rFonts w:ascii="微软雅黑" w:eastAsia="微软雅黑" w:hAnsi="微软雅黑"/>
          <w:color w:val="000000"/>
          <w:sz w:val="24"/>
          <w:szCs w:val="24"/>
        </w:rPr>
      </w:pPr>
      <w:r w:rsidRPr="00422C44">
        <w:rPr>
          <w:rFonts w:ascii="微软雅黑" w:eastAsia="微软雅黑" w:hAnsi="微软雅黑" w:hint="eastAsia"/>
          <w:color w:val="000000"/>
          <w:sz w:val="24"/>
          <w:szCs w:val="24"/>
        </w:rPr>
        <w:t>日期：</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 年</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月 </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 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3575B2" w:rsidRDefault="003575B2" w:rsidP="003575B2">
      <w:pPr>
        <w:pStyle w:val="a3"/>
        <w:autoSpaceDE w:val="0"/>
        <w:autoSpaceDN w:val="0"/>
        <w:ind w:left="405" w:firstLine="800"/>
        <w:jc w:val="center"/>
        <w:rPr>
          <w:rFonts w:ascii="微软雅黑" w:eastAsia="微软雅黑" w:hAnsi="微软雅黑"/>
          <w:color w:val="000000"/>
          <w:sz w:val="40"/>
          <w:szCs w:val="24"/>
        </w:rPr>
      </w:pPr>
      <w:r w:rsidRPr="003575B2">
        <w:rPr>
          <w:rFonts w:ascii="微软雅黑" w:eastAsia="微软雅黑" w:hAnsi="微软雅黑"/>
          <w:color w:val="000000"/>
          <w:sz w:val="40"/>
          <w:szCs w:val="24"/>
        </w:rPr>
        <w:lastRenderedPageBreak/>
        <w:t>法定代表人身份证明</w:t>
      </w:r>
    </w:p>
    <w:p w:rsidR="003575B2" w:rsidRPr="003575B2" w:rsidRDefault="003575B2" w:rsidP="003575B2">
      <w:pPr>
        <w:pStyle w:val="a3"/>
        <w:autoSpaceDE w:val="0"/>
        <w:autoSpaceDN w:val="0"/>
        <w:ind w:left="405" w:firstLine="720"/>
        <w:jc w:val="center"/>
        <w:rPr>
          <w:rFonts w:ascii="微软雅黑" w:eastAsia="微软雅黑" w:hAnsi="微软雅黑"/>
          <w:color w:val="000000"/>
          <w:sz w:val="36"/>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投标人名称：</w:t>
      </w:r>
      <w:r w:rsidRPr="003575B2">
        <w:rPr>
          <w:rFonts w:ascii="微软雅黑" w:eastAsia="微软雅黑" w:hAnsi="微软雅黑" w:hint="eastAsia"/>
          <w:color w:val="000000"/>
          <w:sz w:val="24"/>
          <w:szCs w:val="28"/>
          <w:u w:val="single"/>
        </w:rPr>
        <w:t xml:space="preserve">              </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姓名：</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职务：</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系</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（投标人名称）的法定代表人（单位负责人）。</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特此证明。</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注：本身份证明需由投标人加盖单位公章。</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（单位公章）</w:t>
      </w: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年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月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日</w:t>
      </w:r>
    </w:p>
    <w:p w:rsidR="003575B2" w:rsidRDefault="003575B2" w:rsidP="00F47CB1">
      <w:pPr>
        <w:pStyle w:val="a3"/>
        <w:autoSpaceDE w:val="0"/>
        <w:autoSpaceDN w:val="0"/>
        <w:ind w:left="405" w:firstLine="800"/>
        <w:jc w:val="center"/>
        <w:rPr>
          <w:rFonts w:ascii="微软雅黑" w:eastAsia="微软雅黑" w:hAnsi="微软雅黑"/>
          <w:color w:val="000000"/>
          <w:sz w:val="40"/>
          <w:szCs w:val="24"/>
        </w:rPr>
      </w:pPr>
      <w:r w:rsidRPr="003575B2">
        <w:rPr>
          <w:rFonts w:ascii="微软雅黑" w:eastAsia="微软雅黑" w:hAnsi="微软雅黑"/>
          <w:color w:val="000000"/>
          <w:sz w:val="40"/>
          <w:szCs w:val="24"/>
        </w:rPr>
        <w:lastRenderedPageBreak/>
        <w:t>法定代表人</w:t>
      </w:r>
      <w:r>
        <w:rPr>
          <w:rFonts w:ascii="微软雅黑" w:eastAsia="微软雅黑" w:hAnsi="微软雅黑" w:hint="eastAsia"/>
          <w:color w:val="000000"/>
          <w:sz w:val="40"/>
          <w:szCs w:val="24"/>
        </w:rPr>
        <w:t>授权</w:t>
      </w:r>
      <w:r>
        <w:rPr>
          <w:rFonts w:ascii="微软雅黑" w:eastAsia="微软雅黑" w:hAnsi="微软雅黑"/>
          <w:color w:val="000000"/>
          <w:sz w:val="40"/>
          <w:szCs w:val="24"/>
        </w:rPr>
        <w:t>委托书</w:t>
      </w:r>
    </w:p>
    <w:p w:rsidR="003575B2" w:rsidRPr="003575B2" w:rsidRDefault="003575B2" w:rsidP="003575B2">
      <w:pPr>
        <w:pStyle w:val="a3"/>
        <w:autoSpaceDE w:val="0"/>
        <w:autoSpaceDN w:val="0"/>
        <w:ind w:left="405" w:firstLine="560"/>
        <w:jc w:val="center"/>
        <w:rPr>
          <w:rFonts w:ascii="微软雅黑" w:eastAsia="微软雅黑" w:hAnsi="微软雅黑"/>
          <w:color w:val="000000"/>
          <w:sz w:val="28"/>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本人</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（姓名）系</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（投标人名称）的法定代表人，现委托</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（姓名）为我方代理人。代理人根据授权，以我方名义签署、澄清确认、递交、撤回、修改设备采购招标项目投标文件、签订合同和处理有关事宜，其法律后果由我方承担。</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委托期限：</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代理人无转委托权。</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附：法定代表人（单位负责人）身份证复印件及委托代理人身份证复印件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注：本授权委托书需由投标人加盖单位公章并由其法定代表人（单位负责人）和委托代理人签字。</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Default="003575B2" w:rsidP="003575B2">
      <w:pPr>
        <w:autoSpaceDE w:val="0"/>
        <w:autoSpaceDN w:val="0"/>
        <w:jc w:val="left"/>
        <w:rPr>
          <w:rFonts w:ascii="微软雅黑" w:eastAsia="微软雅黑" w:hAnsi="微软雅黑"/>
          <w:color w:val="000000"/>
          <w:sz w:val="24"/>
          <w:szCs w:val="28"/>
        </w:rPr>
      </w:pPr>
    </w:p>
    <w:p w:rsidR="00F47CB1" w:rsidRPr="003575B2" w:rsidRDefault="00F47CB1"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（单位公章）</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法人代表:</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rPr>
        <w:t>(签字)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r>
        <w:rPr>
          <w:rFonts w:ascii="微软雅黑" w:eastAsia="微软雅黑" w:hAnsi="微软雅黑" w:hint="eastAsia"/>
          <w:color w:val="000000"/>
          <w:sz w:val="24"/>
          <w:szCs w:val="28"/>
          <w:u w:val="single"/>
        </w:rPr>
        <w:t xml:space="preserve">                                </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委托代理人:</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rPr>
        <w:t>(签字)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r>
        <w:rPr>
          <w:rFonts w:ascii="微软雅黑" w:eastAsia="微软雅黑" w:hAnsi="微软雅黑" w:hint="eastAsia"/>
          <w:color w:val="000000"/>
          <w:sz w:val="24"/>
          <w:szCs w:val="28"/>
          <w:u w:val="single"/>
        </w:rPr>
        <w:t xml:space="preserve">                                </w:t>
      </w: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年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月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日</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营业执照复印件</w:t>
      </w:r>
    </w:p>
    <w:p w:rsidR="000A53E5"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E4249">
      <w:pPr>
        <w:autoSpaceDE w:val="0"/>
        <w:autoSpaceDN w:val="0"/>
        <w:rPr>
          <w:rFonts w:ascii="微软雅黑" w:eastAsia="微软雅黑" w:hAnsi="微软雅黑"/>
          <w:color w:val="000000"/>
          <w:sz w:val="40"/>
          <w:szCs w:val="24"/>
        </w:rPr>
      </w:pPr>
    </w:p>
    <w:p w:rsidR="000E4249" w:rsidRPr="000E4249" w:rsidRDefault="000E4249" w:rsidP="000E4249">
      <w:pPr>
        <w:autoSpaceDE w:val="0"/>
        <w:autoSpaceDN w:val="0"/>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制造商授权书</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Pr="00E564C2"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资质证书复印件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E564C2">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投标材料检验或认证等材料的复印件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C3165D" w:rsidRDefault="00C3165D"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投标设备技术性能指标的详细描述</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技术支持资料</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技术服务和</w:t>
      </w:r>
      <w:proofErr w:type="gramStart"/>
      <w:r w:rsidRPr="00E564C2">
        <w:rPr>
          <w:rFonts w:ascii="微软雅黑" w:eastAsia="微软雅黑" w:hAnsi="微软雅黑" w:hint="eastAsia"/>
          <w:color w:val="000000"/>
          <w:sz w:val="40"/>
          <w:szCs w:val="24"/>
        </w:rPr>
        <w:t>质保期</w:t>
      </w:r>
      <w:proofErr w:type="gramEnd"/>
      <w:r w:rsidRPr="00E564C2">
        <w:rPr>
          <w:rFonts w:ascii="微软雅黑" w:eastAsia="微软雅黑" w:hAnsi="微软雅黑" w:hint="eastAsia"/>
          <w:color w:val="000000"/>
          <w:sz w:val="40"/>
          <w:szCs w:val="24"/>
        </w:rPr>
        <w:t>服务计划</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近二年内合作的类似项目的合同复印件（详细条款可略）</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其他资料</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p w:rsidR="000E4249" w:rsidRP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分项报价表</w:t>
      </w:r>
    </w:p>
    <w:p w:rsidR="00E564C2"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t>（格式见附件“分项报价表”）</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tbl>
      <w:tblPr>
        <w:tblW w:w="0" w:type="auto"/>
        <w:tblInd w:w="-34" w:type="dxa"/>
        <w:tblLook w:val="04A0" w:firstRow="1" w:lastRow="0" w:firstColumn="1" w:lastColumn="0" w:noHBand="0" w:noVBand="1"/>
      </w:tblPr>
      <w:tblGrid>
        <w:gridCol w:w="823"/>
        <w:gridCol w:w="2863"/>
        <w:gridCol w:w="2977"/>
        <w:gridCol w:w="1701"/>
      </w:tblGrid>
      <w:tr w:rsidR="00C3165D" w:rsidRPr="00240D47" w:rsidTr="00BD0911">
        <w:trPr>
          <w:trHeight w:val="34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序号</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招标文件章节及条款号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投标文件章节及条款号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偏差说明</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1</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2</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3</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4</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bl>
    <w:p w:rsidR="00C3165D"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autoSpaceDE w:val="0"/>
        <w:autoSpaceDN w:val="0"/>
        <w:jc w:val="left"/>
        <w:rPr>
          <w:rFonts w:ascii="微软雅黑" w:eastAsia="微软雅黑" w:hAnsi="微软雅黑"/>
          <w:color w:val="000000"/>
          <w:sz w:val="24"/>
          <w:szCs w:val="24"/>
        </w:rPr>
      </w:pPr>
      <w:r w:rsidRPr="00240D47">
        <w:rPr>
          <w:rFonts w:ascii="微软雅黑" w:eastAsia="微软雅黑" w:hAnsi="微软雅黑" w:hint="eastAsia"/>
          <w:color w:val="000000"/>
          <w:sz w:val="24"/>
          <w:szCs w:val="24"/>
        </w:rPr>
        <w:t>投标人保证：除商务和技术偏差表列出的偏差外，投标人响应招标文件的全部要求。</w:t>
      </w:r>
    </w:p>
    <w:p w:rsidR="00C3165D" w:rsidRDefault="00C3165D" w:rsidP="00C3165D">
      <w:pPr>
        <w:autoSpaceDE w:val="0"/>
        <w:autoSpaceDN w:val="0"/>
        <w:jc w:val="left"/>
        <w:rPr>
          <w:rFonts w:ascii="微软雅黑" w:eastAsia="微软雅黑" w:hAnsi="微软雅黑"/>
          <w:color w:val="000000"/>
          <w:sz w:val="24"/>
          <w:szCs w:val="24"/>
        </w:rPr>
      </w:pPr>
      <w:r w:rsidRPr="00E564C2">
        <w:rPr>
          <w:rFonts w:ascii="微软雅黑" w:eastAsia="微软雅黑" w:hAnsi="微软雅黑" w:hint="eastAsia"/>
          <w:color w:val="000000"/>
          <w:sz w:val="24"/>
          <w:szCs w:val="24"/>
        </w:rPr>
        <w:t>如全部满足要求时，可不交此表。</w:t>
      </w:r>
    </w:p>
    <w:p w:rsidR="00C3165D" w:rsidRPr="00240D47"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（格式见附件“商务和技术偏差表”）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Pr="00C3165D" w:rsidRDefault="00C3165D" w:rsidP="00C3165D">
      <w:pPr>
        <w:autoSpaceDE w:val="0"/>
        <w:autoSpaceDN w:val="0"/>
        <w:rPr>
          <w:rFonts w:ascii="微软雅黑" w:eastAsia="微软雅黑" w:hAnsi="微软雅黑"/>
          <w:color w:val="000000"/>
          <w:sz w:val="40"/>
          <w:szCs w:val="24"/>
        </w:rPr>
      </w:pPr>
    </w:p>
    <w:p w:rsidR="000E4249" w:rsidRPr="000A53E5" w:rsidRDefault="000E4249" w:rsidP="000E4249">
      <w:pPr>
        <w:pStyle w:val="a3"/>
        <w:autoSpaceDE w:val="0"/>
        <w:autoSpaceDN w:val="0"/>
        <w:ind w:left="405" w:firstLine="800"/>
        <w:jc w:val="center"/>
        <w:rPr>
          <w:rFonts w:ascii="微软雅黑" w:eastAsia="微软雅黑" w:hAnsi="微软雅黑"/>
          <w:color w:val="000000"/>
          <w:sz w:val="40"/>
          <w:szCs w:val="24"/>
        </w:rPr>
      </w:pPr>
      <w:r w:rsidRPr="000A53E5">
        <w:rPr>
          <w:rFonts w:ascii="微软雅黑" w:eastAsia="微软雅黑" w:hAnsi="微软雅黑" w:hint="eastAsia"/>
          <w:color w:val="000000"/>
          <w:sz w:val="40"/>
          <w:szCs w:val="24"/>
        </w:rPr>
        <w:lastRenderedPageBreak/>
        <w:t>投标保证金汇款回执</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sectPr w:rsidR="00E564C2" w:rsidRPr="00C3165D" w:rsidSect="00853C85">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2C" w:rsidRDefault="0016282C" w:rsidP="00392723">
      <w:r>
        <w:separator/>
      </w:r>
    </w:p>
  </w:endnote>
  <w:endnote w:type="continuationSeparator" w:id="0">
    <w:p w:rsidR="0016282C" w:rsidRDefault="0016282C" w:rsidP="003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KJSFK+é»ä½">
    <w:altName w:val="Arial Unicode MS"/>
    <w:charset w:val="01"/>
    <w:family w:val="modern"/>
    <w:pitch w:val="variable"/>
    <w:sig w:usb0="00000000" w:usb1="01010101" w:usb2="01010101" w:usb3="01010101" w:csb0="01010101" w:csb1="01010101"/>
  </w:font>
  <w:font w:name="GPUJCB+å®ä½">
    <w:altName w:val="Arial Unicode MS"/>
    <w:charset w:val="00"/>
    <w:family w:val="auto"/>
    <w:pitch w:val="default"/>
    <w:sig w:usb0="00000000" w:usb1="01010101" w:usb2="01010101" w:usb3="01010101" w:csb0="01010101" w:csb1="01010101"/>
  </w:font>
  <w:font w:name="AMWJBW+é»ä½">
    <w:altName w:val="Arial Unicode MS"/>
    <w:charset w:val="00"/>
    <w:family w:val="auto"/>
    <w:pitch w:val="default"/>
    <w:sig w:usb0="00000000" w:usb1="01010101"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30400"/>
      <w:docPartObj>
        <w:docPartGallery w:val="Page Numbers (Bottom of Page)"/>
        <w:docPartUnique/>
      </w:docPartObj>
    </w:sdtPr>
    <w:sdtEndPr/>
    <w:sdtContent>
      <w:p w:rsidR="00445FCC" w:rsidRDefault="00445FCC">
        <w:pPr>
          <w:pStyle w:val="a5"/>
          <w:jc w:val="center"/>
        </w:pPr>
        <w:r>
          <w:fldChar w:fldCharType="begin"/>
        </w:r>
        <w:r>
          <w:instrText>PAGE   \* MERGEFORMAT</w:instrText>
        </w:r>
        <w:r>
          <w:fldChar w:fldCharType="separate"/>
        </w:r>
        <w:r w:rsidR="001C5566" w:rsidRPr="001C5566">
          <w:rPr>
            <w:noProof/>
            <w:lang w:val="zh-CN"/>
          </w:rPr>
          <w:t>1</w:t>
        </w:r>
        <w:r>
          <w:fldChar w:fldCharType="end"/>
        </w:r>
      </w:p>
    </w:sdtContent>
  </w:sdt>
  <w:p w:rsidR="00445FCC" w:rsidRDefault="00445F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2C" w:rsidRDefault="0016282C" w:rsidP="00392723">
      <w:r>
        <w:separator/>
      </w:r>
    </w:p>
  </w:footnote>
  <w:footnote w:type="continuationSeparator" w:id="0">
    <w:p w:rsidR="0016282C" w:rsidRDefault="0016282C" w:rsidP="0039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3CF"/>
    <w:multiLevelType w:val="hybridMultilevel"/>
    <w:tmpl w:val="48A2C26A"/>
    <w:lvl w:ilvl="0" w:tplc="098A381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091272"/>
    <w:multiLevelType w:val="multilevel"/>
    <w:tmpl w:val="387C65C8"/>
    <w:lvl w:ilvl="0">
      <w:start w:val="1"/>
      <w:numFmt w:val="decimal"/>
      <w:lvlText w:val="%1."/>
      <w:lvlJc w:val="left"/>
      <w:pPr>
        <w:ind w:left="831" w:hanging="405"/>
      </w:pPr>
      <w:rPr>
        <w:rFonts w:cstheme="minorBidi"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5055" w:hanging="1800"/>
      </w:pPr>
      <w:rPr>
        <w:rFonts w:hint="default"/>
      </w:rPr>
    </w:lvl>
    <w:lvl w:ilvl="8">
      <w:start w:val="1"/>
      <w:numFmt w:val="decimal"/>
      <w:isLgl/>
      <w:lvlText w:val="%1.%2.%3.%4.%5.%6.%7.%8.%9"/>
      <w:lvlJc w:val="left"/>
      <w:pPr>
        <w:ind w:left="5820" w:hanging="2160"/>
      </w:pPr>
      <w:rPr>
        <w:rFonts w:hint="default"/>
      </w:rPr>
    </w:lvl>
  </w:abstractNum>
  <w:abstractNum w:abstractNumId="2">
    <w:nsid w:val="306F418A"/>
    <w:multiLevelType w:val="multilevel"/>
    <w:tmpl w:val="306F418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4523E80"/>
    <w:multiLevelType w:val="multilevel"/>
    <w:tmpl w:val="44523E80"/>
    <w:lvl w:ilvl="0">
      <w:start w:val="1"/>
      <w:numFmt w:val="japaneseCounting"/>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496560DE"/>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5">
    <w:nsid w:val="4E0C796C"/>
    <w:multiLevelType w:val="multilevel"/>
    <w:tmpl w:val="4E0C79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5B3C4928"/>
    <w:multiLevelType w:val="hybridMultilevel"/>
    <w:tmpl w:val="DEBC930C"/>
    <w:lvl w:ilvl="0" w:tplc="62D64768">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6BB96050"/>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8">
    <w:nsid w:val="6DAC24D7"/>
    <w:multiLevelType w:val="hybridMultilevel"/>
    <w:tmpl w:val="03C86732"/>
    <w:lvl w:ilvl="0" w:tplc="4866EAB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982"/>
        </w:tabs>
        <w:ind w:left="982" w:hanging="420"/>
      </w:pPr>
      <w:rPr>
        <w:rFonts w:cs="Times New Roman"/>
      </w:rPr>
    </w:lvl>
    <w:lvl w:ilvl="2" w:tplc="7B3ABF26">
      <w:start w:val="4"/>
      <w:numFmt w:val="japaneseCounting"/>
      <w:lvlText w:val="%3、"/>
      <w:lvlJc w:val="left"/>
      <w:pPr>
        <w:tabs>
          <w:tab w:val="num" w:pos="1702"/>
        </w:tabs>
        <w:ind w:left="1702" w:hanging="720"/>
      </w:pPr>
      <w:rPr>
        <w:rFonts w:cs="Times New Roman" w:hint="default"/>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7"/>
    <w:rsid w:val="000008AA"/>
    <w:rsid w:val="00051FA5"/>
    <w:rsid w:val="000660F5"/>
    <w:rsid w:val="00093846"/>
    <w:rsid w:val="000A53E5"/>
    <w:rsid w:val="000B4031"/>
    <w:rsid w:val="000D647E"/>
    <w:rsid w:val="000E4249"/>
    <w:rsid w:val="00107816"/>
    <w:rsid w:val="00115F5D"/>
    <w:rsid w:val="00137548"/>
    <w:rsid w:val="0016282C"/>
    <w:rsid w:val="0016763F"/>
    <w:rsid w:val="00193053"/>
    <w:rsid w:val="001C5566"/>
    <w:rsid w:val="001D3595"/>
    <w:rsid w:val="001D5A0E"/>
    <w:rsid w:val="002023DE"/>
    <w:rsid w:val="00205119"/>
    <w:rsid w:val="00234205"/>
    <w:rsid w:val="00240D47"/>
    <w:rsid w:val="00256906"/>
    <w:rsid w:val="002C0FB3"/>
    <w:rsid w:val="003133C2"/>
    <w:rsid w:val="0033361E"/>
    <w:rsid w:val="0035062B"/>
    <w:rsid w:val="003575B2"/>
    <w:rsid w:val="00392723"/>
    <w:rsid w:val="003B0D8A"/>
    <w:rsid w:val="003D20EE"/>
    <w:rsid w:val="003D64E8"/>
    <w:rsid w:val="003F0D41"/>
    <w:rsid w:val="003F5205"/>
    <w:rsid w:val="00410729"/>
    <w:rsid w:val="00414B10"/>
    <w:rsid w:val="00422C44"/>
    <w:rsid w:val="00445FCC"/>
    <w:rsid w:val="00453739"/>
    <w:rsid w:val="00466B25"/>
    <w:rsid w:val="00481343"/>
    <w:rsid w:val="00490250"/>
    <w:rsid w:val="004C572A"/>
    <w:rsid w:val="004D7E5F"/>
    <w:rsid w:val="00507213"/>
    <w:rsid w:val="00526D1F"/>
    <w:rsid w:val="00540810"/>
    <w:rsid w:val="00565663"/>
    <w:rsid w:val="0056746F"/>
    <w:rsid w:val="00593FDD"/>
    <w:rsid w:val="005C2A62"/>
    <w:rsid w:val="005C612E"/>
    <w:rsid w:val="005F0AF2"/>
    <w:rsid w:val="005F6B79"/>
    <w:rsid w:val="00661CA4"/>
    <w:rsid w:val="00661D93"/>
    <w:rsid w:val="00671E69"/>
    <w:rsid w:val="00680296"/>
    <w:rsid w:val="00691EB0"/>
    <w:rsid w:val="006F6993"/>
    <w:rsid w:val="006F74BC"/>
    <w:rsid w:val="00763AB2"/>
    <w:rsid w:val="0078397C"/>
    <w:rsid w:val="007D606B"/>
    <w:rsid w:val="008410A6"/>
    <w:rsid w:val="00847174"/>
    <w:rsid w:val="00853C85"/>
    <w:rsid w:val="00880BE9"/>
    <w:rsid w:val="00882E81"/>
    <w:rsid w:val="008A4432"/>
    <w:rsid w:val="008A4CD8"/>
    <w:rsid w:val="008C24B9"/>
    <w:rsid w:val="008C78CC"/>
    <w:rsid w:val="008F2B74"/>
    <w:rsid w:val="00925513"/>
    <w:rsid w:val="009426BE"/>
    <w:rsid w:val="0099046D"/>
    <w:rsid w:val="009C32F4"/>
    <w:rsid w:val="009F77AB"/>
    <w:rsid w:val="00A113BC"/>
    <w:rsid w:val="00A50249"/>
    <w:rsid w:val="00A771EC"/>
    <w:rsid w:val="00A92267"/>
    <w:rsid w:val="00AF3259"/>
    <w:rsid w:val="00B9298D"/>
    <w:rsid w:val="00B944C5"/>
    <w:rsid w:val="00BD0911"/>
    <w:rsid w:val="00BF750B"/>
    <w:rsid w:val="00C15CF6"/>
    <w:rsid w:val="00C3165D"/>
    <w:rsid w:val="00C44576"/>
    <w:rsid w:val="00CA766E"/>
    <w:rsid w:val="00CD6353"/>
    <w:rsid w:val="00CF1518"/>
    <w:rsid w:val="00D3303F"/>
    <w:rsid w:val="00D53E9B"/>
    <w:rsid w:val="00DB43EE"/>
    <w:rsid w:val="00DB7EE0"/>
    <w:rsid w:val="00DF01F8"/>
    <w:rsid w:val="00E023DD"/>
    <w:rsid w:val="00E24423"/>
    <w:rsid w:val="00E25CAF"/>
    <w:rsid w:val="00E564C2"/>
    <w:rsid w:val="00EA3F4D"/>
    <w:rsid w:val="00EC1A88"/>
    <w:rsid w:val="00EE0E07"/>
    <w:rsid w:val="00EF4D9E"/>
    <w:rsid w:val="00F139A0"/>
    <w:rsid w:val="00F430AE"/>
    <w:rsid w:val="00F47CB1"/>
    <w:rsid w:val="00F56C4A"/>
    <w:rsid w:val="00F6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0078">
      <w:bodyDiv w:val="1"/>
      <w:marLeft w:val="0"/>
      <w:marRight w:val="0"/>
      <w:marTop w:val="0"/>
      <w:marBottom w:val="0"/>
      <w:divBdr>
        <w:top w:val="none" w:sz="0" w:space="0" w:color="auto"/>
        <w:left w:val="none" w:sz="0" w:space="0" w:color="auto"/>
        <w:bottom w:val="none" w:sz="0" w:space="0" w:color="auto"/>
        <w:right w:val="none" w:sz="0" w:space="0" w:color="auto"/>
      </w:divBdr>
    </w:div>
    <w:div w:id="825635511">
      <w:bodyDiv w:val="1"/>
      <w:marLeft w:val="0"/>
      <w:marRight w:val="0"/>
      <w:marTop w:val="0"/>
      <w:marBottom w:val="0"/>
      <w:divBdr>
        <w:top w:val="none" w:sz="0" w:space="0" w:color="auto"/>
        <w:left w:val="none" w:sz="0" w:space="0" w:color="auto"/>
        <w:bottom w:val="none" w:sz="0" w:space="0" w:color="auto"/>
        <w:right w:val="none" w:sz="0" w:space="0" w:color="auto"/>
      </w:divBdr>
    </w:div>
    <w:div w:id="976494472">
      <w:bodyDiv w:val="1"/>
      <w:marLeft w:val="0"/>
      <w:marRight w:val="0"/>
      <w:marTop w:val="0"/>
      <w:marBottom w:val="0"/>
      <w:divBdr>
        <w:top w:val="none" w:sz="0" w:space="0" w:color="auto"/>
        <w:left w:val="none" w:sz="0" w:space="0" w:color="auto"/>
        <w:bottom w:val="none" w:sz="0" w:space="0" w:color="auto"/>
        <w:right w:val="none" w:sz="0" w:space="0" w:color="auto"/>
      </w:divBdr>
    </w:div>
    <w:div w:id="1056320994">
      <w:bodyDiv w:val="1"/>
      <w:marLeft w:val="0"/>
      <w:marRight w:val="0"/>
      <w:marTop w:val="0"/>
      <w:marBottom w:val="0"/>
      <w:divBdr>
        <w:top w:val="none" w:sz="0" w:space="0" w:color="auto"/>
        <w:left w:val="none" w:sz="0" w:space="0" w:color="auto"/>
        <w:bottom w:val="none" w:sz="0" w:space="0" w:color="auto"/>
        <w:right w:val="none" w:sz="0" w:space="0" w:color="auto"/>
      </w:divBdr>
    </w:div>
    <w:div w:id="17751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D756-154F-4963-9BD5-664FF8D3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49</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dc:creator>
  <cp:lastModifiedBy>rrl</cp:lastModifiedBy>
  <cp:revision>33</cp:revision>
  <dcterms:created xsi:type="dcterms:W3CDTF">2019-11-01T09:41:00Z</dcterms:created>
  <dcterms:modified xsi:type="dcterms:W3CDTF">2019-12-17T08:38:00Z</dcterms:modified>
</cp:coreProperties>
</file>